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AF8" w:rsidRPr="001B5E9B" w:rsidRDefault="005C2629" w:rsidP="00000AF8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UMOWA</w:t>
      </w:r>
      <w:r w:rsidR="004E0FBB" w:rsidRPr="001B5E9B">
        <w:rPr>
          <w:rFonts w:asciiTheme="majorHAnsi" w:hAnsiTheme="majorHAnsi" w:cs="Times New Roman"/>
          <w:b/>
          <w:sz w:val="24"/>
          <w:szCs w:val="24"/>
        </w:rPr>
        <w:t xml:space="preserve"> NAJMU </w:t>
      </w:r>
      <w:r w:rsidR="005B7301" w:rsidRPr="001B5E9B">
        <w:rPr>
          <w:rFonts w:asciiTheme="majorHAnsi" w:hAnsiTheme="majorHAnsi" w:cs="Times New Roman"/>
          <w:b/>
          <w:sz w:val="24"/>
          <w:szCs w:val="24"/>
        </w:rPr>
        <w:t xml:space="preserve">NR </w:t>
      </w:r>
      <w:r w:rsidR="00A71B39">
        <w:rPr>
          <w:rFonts w:asciiTheme="majorHAnsi" w:hAnsiTheme="majorHAnsi" w:cs="Times New Roman"/>
          <w:b/>
          <w:sz w:val="24"/>
          <w:szCs w:val="24"/>
        </w:rPr>
        <w:t>….</w:t>
      </w:r>
      <w:r w:rsidR="005B7301" w:rsidRPr="001B5E9B">
        <w:rPr>
          <w:rFonts w:asciiTheme="majorHAnsi" w:hAnsiTheme="majorHAnsi" w:cs="Times New Roman"/>
          <w:b/>
          <w:sz w:val="24"/>
          <w:szCs w:val="24"/>
        </w:rPr>
        <w:t>/</w:t>
      </w:r>
      <w:r w:rsidR="00A71B39">
        <w:rPr>
          <w:rFonts w:asciiTheme="majorHAnsi" w:hAnsiTheme="majorHAnsi" w:cs="Times New Roman"/>
          <w:b/>
          <w:sz w:val="24"/>
          <w:szCs w:val="24"/>
        </w:rPr>
        <w:t>DIR</w:t>
      </w:r>
      <w:r w:rsidR="00A237C2">
        <w:rPr>
          <w:rFonts w:asciiTheme="majorHAnsi" w:hAnsiTheme="majorHAnsi" w:cs="Times New Roman"/>
          <w:b/>
          <w:sz w:val="24"/>
          <w:szCs w:val="24"/>
        </w:rPr>
        <w:t>/LU</w:t>
      </w:r>
      <w:r w:rsidRPr="001B5E9B">
        <w:rPr>
          <w:rFonts w:asciiTheme="majorHAnsi" w:hAnsiTheme="majorHAnsi" w:cs="Times New Roman"/>
          <w:b/>
          <w:sz w:val="24"/>
          <w:szCs w:val="24"/>
        </w:rPr>
        <w:t>/</w:t>
      </w:r>
      <w:r w:rsidR="00A71B39">
        <w:rPr>
          <w:rFonts w:asciiTheme="majorHAnsi" w:hAnsiTheme="majorHAnsi" w:cs="Times New Roman"/>
          <w:b/>
          <w:sz w:val="24"/>
          <w:szCs w:val="24"/>
        </w:rPr>
        <w:t>202</w:t>
      </w:r>
      <w:r w:rsidR="00956539">
        <w:rPr>
          <w:rFonts w:asciiTheme="majorHAnsi" w:hAnsiTheme="majorHAnsi" w:cs="Times New Roman"/>
          <w:b/>
          <w:sz w:val="24"/>
          <w:szCs w:val="24"/>
        </w:rPr>
        <w:t>6</w:t>
      </w:r>
    </w:p>
    <w:p w:rsidR="005B7301" w:rsidRPr="001B5E9B" w:rsidRDefault="005B7301" w:rsidP="00D33C59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 xml:space="preserve">z  dnia </w:t>
      </w:r>
      <w:r w:rsidR="005C2629" w:rsidRPr="001B5E9B">
        <w:rPr>
          <w:rFonts w:asciiTheme="majorHAnsi" w:hAnsiTheme="majorHAnsi" w:cs="Times New Roman"/>
          <w:b/>
          <w:sz w:val="24"/>
          <w:szCs w:val="24"/>
        </w:rPr>
        <w:t>………</w:t>
      </w:r>
      <w:r w:rsidR="00000AF8" w:rsidRPr="001B5E9B">
        <w:rPr>
          <w:rFonts w:asciiTheme="majorHAnsi" w:hAnsiTheme="majorHAnsi" w:cs="Times New Roman"/>
          <w:b/>
          <w:sz w:val="24"/>
          <w:szCs w:val="24"/>
        </w:rPr>
        <w:t>.…</w:t>
      </w:r>
      <w:r w:rsidR="003A63C4">
        <w:rPr>
          <w:rFonts w:asciiTheme="majorHAnsi" w:hAnsiTheme="majorHAnsi" w:cs="Times New Roman"/>
          <w:b/>
          <w:sz w:val="24"/>
          <w:szCs w:val="24"/>
        </w:rPr>
        <w:t>………</w:t>
      </w:r>
      <w:r w:rsidR="00A71B39">
        <w:rPr>
          <w:rFonts w:asciiTheme="majorHAnsi" w:hAnsiTheme="majorHAnsi" w:cs="Times New Roman"/>
          <w:b/>
          <w:sz w:val="24"/>
          <w:szCs w:val="24"/>
        </w:rPr>
        <w:t xml:space="preserve"> 202</w:t>
      </w:r>
      <w:r w:rsidR="00956539">
        <w:rPr>
          <w:rFonts w:asciiTheme="majorHAnsi" w:hAnsiTheme="majorHAnsi" w:cs="Times New Roman"/>
          <w:b/>
          <w:sz w:val="24"/>
          <w:szCs w:val="24"/>
        </w:rPr>
        <w:t>6</w:t>
      </w:r>
      <w:r w:rsidRPr="001B5E9B">
        <w:rPr>
          <w:rFonts w:asciiTheme="majorHAnsi" w:hAnsiTheme="majorHAnsi" w:cs="Times New Roman"/>
          <w:b/>
          <w:sz w:val="24"/>
          <w:szCs w:val="24"/>
        </w:rPr>
        <w:t xml:space="preserve"> r.</w:t>
      </w:r>
    </w:p>
    <w:p w:rsidR="00220D84" w:rsidRPr="001B5E9B" w:rsidRDefault="00220D84" w:rsidP="00411DC7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:rsidR="008F16ED" w:rsidRPr="001B5E9B" w:rsidRDefault="00BF704B" w:rsidP="005B7301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zawarta </w:t>
      </w:r>
      <w:r w:rsidR="008F16ED" w:rsidRPr="001B5E9B">
        <w:rPr>
          <w:rFonts w:asciiTheme="majorHAnsi" w:hAnsiTheme="majorHAnsi" w:cs="Times New Roman"/>
          <w:sz w:val="24"/>
          <w:szCs w:val="24"/>
        </w:rPr>
        <w:t>pomiędzy:</w:t>
      </w:r>
    </w:p>
    <w:p w:rsidR="007B0E7B" w:rsidRPr="001B5E9B" w:rsidRDefault="00F87CCA" w:rsidP="00B13796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597D91">
        <w:rPr>
          <w:rFonts w:asciiTheme="majorHAnsi" w:hAnsiTheme="majorHAnsi" w:cs="Times New Roman"/>
          <w:b/>
          <w:sz w:val="24"/>
          <w:szCs w:val="24"/>
        </w:rPr>
        <w:t>Akademią Policji</w:t>
      </w:r>
      <w:r w:rsidR="00510954" w:rsidRPr="00597D91">
        <w:rPr>
          <w:rFonts w:asciiTheme="majorHAnsi" w:hAnsiTheme="majorHAnsi" w:cs="Times New Roman"/>
          <w:b/>
          <w:sz w:val="24"/>
          <w:szCs w:val="24"/>
        </w:rPr>
        <w:t xml:space="preserve"> w</w:t>
      </w:r>
      <w:r w:rsidR="008F16ED" w:rsidRPr="00597D91">
        <w:rPr>
          <w:rFonts w:asciiTheme="majorHAnsi" w:hAnsiTheme="majorHAnsi" w:cs="Times New Roman"/>
          <w:b/>
          <w:sz w:val="24"/>
          <w:szCs w:val="24"/>
        </w:rPr>
        <w:t xml:space="preserve"> Szczytnie</w:t>
      </w:r>
      <w:r w:rsidR="008F16ED" w:rsidRPr="001B5E9B">
        <w:rPr>
          <w:rFonts w:asciiTheme="majorHAnsi" w:hAnsiTheme="majorHAnsi" w:cs="Times New Roman"/>
          <w:sz w:val="24"/>
          <w:szCs w:val="24"/>
        </w:rPr>
        <w:t xml:space="preserve"> z siedzibą 12-100 Szczytno</w:t>
      </w:r>
      <w:r w:rsidR="00172695" w:rsidRPr="001B5E9B">
        <w:rPr>
          <w:rFonts w:asciiTheme="majorHAnsi" w:hAnsiTheme="majorHAnsi" w:cs="Times New Roman"/>
          <w:sz w:val="24"/>
          <w:szCs w:val="24"/>
        </w:rPr>
        <w:t>,</w:t>
      </w:r>
      <w:r w:rsidR="00396BD0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8F16ED" w:rsidRPr="001B5E9B">
        <w:rPr>
          <w:rFonts w:asciiTheme="majorHAnsi" w:hAnsiTheme="majorHAnsi" w:cs="Times New Roman"/>
          <w:sz w:val="24"/>
          <w:szCs w:val="24"/>
        </w:rPr>
        <w:t>ul. M. J. Piłsudskiego 111</w:t>
      </w:r>
      <w:r w:rsidR="00510954" w:rsidRPr="001B5E9B">
        <w:rPr>
          <w:rFonts w:asciiTheme="majorHAnsi" w:hAnsiTheme="majorHAnsi" w:cs="Times New Roman"/>
          <w:sz w:val="24"/>
          <w:szCs w:val="24"/>
        </w:rPr>
        <w:t xml:space="preserve">, </w:t>
      </w:r>
      <w:r w:rsidR="008413F1" w:rsidRPr="001B5E9B">
        <w:rPr>
          <w:rFonts w:asciiTheme="majorHAnsi" w:hAnsiTheme="majorHAnsi" w:cs="Times New Roman"/>
          <w:sz w:val="24"/>
          <w:szCs w:val="24"/>
        </w:rPr>
        <w:br/>
      </w:r>
      <w:r w:rsidR="008F16ED" w:rsidRPr="001B5E9B">
        <w:rPr>
          <w:rFonts w:asciiTheme="majorHAnsi" w:hAnsiTheme="majorHAnsi" w:cs="Times New Roman"/>
          <w:sz w:val="24"/>
          <w:szCs w:val="24"/>
        </w:rPr>
        <w:t xml:space="preserve">NIP 745-10-03-168, REGON 510338744, </w:t>
      </w:r>
    </w:p>
    <w:p w:rsidR="008F16ED" w:rsidRPr="00B13796" w:rsidRDefault="001B2CC3" w:rsidP="00B13796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k</w:t>
      </w:r>
      <w:r w:rsidR="00D97CB2" w:rsidRPr="001B5E9B">
        <w:rPr>
          <w:rFonts w:asciiTheme="majorHAnsi" w:hAnsiTheme="majorHAnsi" w:cs="Times New Roman"/>
          <w:sz w:val="24"/>
          <w:szCs w:val="24"/>
        </w:rPr>
        <w:t>tó</w:t>
      </w:r>
      <w:r>
        <w:rPr>
          <w:rFonts w:asciiTheme="majorHAnsi" w:hAnsiTheme="majorHAnsi" w:cs="Times New Roman"/>
          <w:sz w:val="24"/>
          <w:szCs w:val="24"/>
        </w:rPr>
        <w:t xml:space="preserve">rą </w:t>
      </w:r>
      <w:r w:rsidR="007B0E7B" w:rsidRPr="001B5E9B">
        <w:rPr>
          <w:rFonts w:asciiTheme="majorHAnsi" w:hAnsiTheme="majorHAnsi" w:cs="Times New Roman"/>
          <w:sz w:val="24"/>
          <w:szCs w:val="24"/>
        </w:rPr>
        <w:t>reprezentuje</w:t>
      </w:r>
      <w:r w:rsidR="00597D91">
        <w:rPr>
          <w:rFonts w:asciiTheme="majorHAnsi" w:hAnsiTheme="majorHAnsi" w:cs="Times New Roman"/>
          <w:sz w:val="24"/>
          <w:szCs w:val="24"/>
        </w:rPr>
        <w:t xml:space="preserve"> z upoważnienia </w:t>
      </w:r>
      <w:r w:rsidR="00D97CB2" w:rsidRPr="001B5E9B">
        <w:rPr>
          <w:rFonts w:asciiTheme="majorHAnsi" w:hAnsiTheme="majorHAnsi" w:cs="Times New Roman"/>
          <w:sz w:val="24"/>
          <w:szCs w:val="24"/>
        </w:rPr>
        <w:t>Komendant</w:t>
      </w:r>
      <w:r w:rsidR="00597D91">
        <w:rPr>
          <w:rFonts w:asciiTheme="majorHAnsi" w:hAnsiTheme="majorHAnsi" w:cs="Times New Roman"/>
          <w:sz w:val="24"/>
          <w:szCs w:val="24"/>
        </w:rPr>
        <w:t>a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0265CC" w:rsidRPr="001B5E9B">
        <w:rPr>
          <w:rFonts w:asciiTheme="majorHAnsi" w:hAnsiTheme="majorHAnsi" w:cs="Times New Roman"/>
          <w:sz w:val="24"/>
          <w:szCs w:val="24"/>
        </w:rPr>
        <w:t xml:space="preserve">- </w:t>
      </w:r>
      <w:r>
        <w:rPr>
          <w:rFonts w:asciiTheme="majorHAnsi" w:hAnsiTheme="majorHAnsi" w:cs="Times New Roman"/>
          <w:sz w:val="24"/>
          <w:szCs w:val="24"/>
        </w:rPr>
        <w:t>Rektor</w:t>
      </w:r>
      <w:r w:rsidR="00597D91">
        <w:rPr>
          <w:rFonts w:asciiTheme="majorHAnsi" w:hAnsiTheme="majorHAnsi" w:cs="Times New Roman"/>
          <w:sz w:val="24"/>
          <w:szCs w:val="24"/>
        </w:rPr>
        <w:t>a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F87CCA">
        <w:rPr>
          <w:rFonts w:asciiTheme="majorHAnsi" w:hAnsiTheme="majorHAnsi" w:cs="Times New Roman"/>
          <w:sz w:val="24"/>
          <w:szCs w:val="24"/>
        </w:rPr>
        <w:t>Akademii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 Policji w Szczytnie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="00597D91" w:rsidRPr="00597D91">
        <w:rPr>
          <w:rFonts w:asciiTheme="majorHAnsi" w:hAnsiTheme="majorHAnsi" w:cs="Times New Roman"/>
          <w:sz w:val="24"/>
          <w:szCs w:val="24"/>
        </w:rPr>
        <w:t>podkom</w:t>
      </w:r>
      <w:r w:rsidR="004C04C9" w:rsidRPr="00597D91">
        <w:rPr>
          <w:rFonts w:asciiTheme="majorHAnsi" w:hAnsiTheme="majorHAnsi" w:cs="Times New Roman"/>
          <w:sz w:val="24"/>
          <w:szCs w:val="24"/>
        </w:rPr>
        <w:t>. </w:t>
      </w:r>
      <w:r w:rsidR="00597D91" w:rsidRPr="00597D91">
        <w:rPr>
          <w:rFonts w:asciiTheme="majorHAnsi" w:hAnsiTheme="majorHAnsi" w:cs="Times New Roman"/>
          <w:sz w:val="24"/>
          <w:szCs w:val="24"/>
        </w:rPr>
        <w:t>Anna Pepłowska </w:t>
      </w:r>
      <w:r w:rsidR="004C04C9" w:rsidRPr="00597D91">
        <w:rPr>
          <w:rFonts w:asciiTheme="majorHAnsi" w:hAnsiTheme="majorHAnsi" w:cs="Times New Roman"/>
          <w:sz w:val="24"/>
          <w:szCs w:val="24"/>
        </w:rPr>
        <w:t>–</w:t>
      </w:r>
      <w:r w:rsidR="00597D91" w:rsidRPr="00597D91">
        <w:rPr>
          <w:rFonts w:asciiTheme="majorHAnsi" w:hAnsiTheme="majorHAnsi" w:cs="Times New Roman"/>
          <w:sz w:val="24"/>
          <w:szCs w:val="24"/>
        </w:rPr>
        <w:t> </w:t>
      </w:r>
      <w:r w:rsidR="004C04C9" w:rsidRPr="00597D91">
        <w:rPr>
          <w:rFonts w:asciiTheme="majorHAnsi" w:hAnsiTheme="majorHAnsi" w:cs="Times New Roman"/>
          <w:sz w:val="24"/>
          <w:szCs w:val="24"/>
        </w:rPr>
        <w:t>K</w:t>
      </w:r>
      <w:r w:rsidR="00597D91" w:rsidRPr="00597D91">
        <w:rPr>
          <w:rFonts w:asciiTheme="majorHAnsi" w:hAnsiTheme="majorHAnsi" w:cs="Times New Roman"/>
          <w:sz w:val="24"/>
          <w:szCs w:val="24"/>
        </w:rPr>
        <w:t>anclerz Akademii </w:t>
      </w:r>
      <w:r w:rsidR="00597D91" w:rsidRPr="00597D91">
        <w:t>Policji </w:t>
      </w:r>
      <w:r w:rsidR="004C04C9" w:rsidRPr="00597D91">
        <w:t>w</w:t>
      </w:r>
      <w:r w:rsidR="00597D91" w:rsidRPr="00597D91">
        <w:rPr>
          <w:rFonts w:asciiTheme="majorHAnsi" w:hAnsiTheme="majorHAnsi" w:cs="Times New Roman"/>
          <w:sz w:val="24"/>
          <w:szCs w:val="24"/>
        </w:rPr>
        <w:t> </w:t>
      </w:r>
      <w:r w:rsidR="004C04C9" w:rsidRPr="00597D91">
        <w:rPr>
          <w:rFonts w:asciiTheme="majorHAnsi" w:hAnsiTheme="majorHAnsi" w:cs="Times New Roman"/>
          <w:sz w:val="24"/>
          <w:szCs w:val="24"/>
        </w:rPr>
        <w:t>Szczytnie</w:t>
      </w:r>
      <w:r>
        <w:rPr>
          <w:rFonts w:asciiTheme="majorHAnsi" w:hAnsiTheme="majorHAnsi" w:cs="Times New Roman"/>
          <w:sz w:val="24"/>
          <w:szCs w:val="24"/>
        </w:rPr>
        <w:t>,</w:t>
      </w:r>
      <w:r w:rsidR="00597D91">
        <w:rPr>
          <w:rFonts w:asciiTheme="majorHAnsi" w:hAnsiTheme="majorHAnsi" w:cs="Times New Roman"/>
          <w:sz w:val="24"/>
          <w:szCs w:val="24"/>
        </w:rPr>
        <w:t> </w:t>
      </w:r>
      <w:r w:rsidR="0009468D">
        <w:rPr>
          <w:rFonts w:asciiTheme="majorHAnsi" w:hAnsiTheme="majorHAnsi" w:cs="Times New Roman"/>
          <w:sz w:val="24"/>
          <w:szCs w:val="24"/>
        </w:rPr>
        <w:t>zwan</w:t>
      </w:r>
      <w:r>
        <w:rPr>
          <w:rFonts w:asciiTheme="majorHAnsi" w:hAnsiTheme="majorHAnsi" w:cs="Times New Roman"/>
          <w:sz w:val="24"/>
          <w:szCs w:val="24"/>
        </w:rPr>
        <w:t>ą</w:t>
      </w:r>
      <w:r w:rsidR="00597D91">
        <w:rPr>
          <w:rFonts w:asciiTheme="majorHAnsi" w:hAnsiTheme="majorHAnsi" w:cs="Times New Roman"/>
          <w:sz w:val="24"/>
          <w:szCs w:val="24"/>
        </w:rPr>
        <w:t> </w:t>
      </w:r>
      <w:r w:rsidR="0009468D">
        <w:rPr>
          <w:rFonts w:asciiTheme="majorHAnsi" w:hAnsiTheme="majorHAnsi" w:cs="Times New Roman"/>
          <w:sz w:val="24"/>
          <w:szCs w:val="24"/>
        </w:rPr>
        <w:t>dalej</w:t>
      </w:r>
      <w:r w:rsidR="00597D91">
        <w:rPr>
          <w:rFonts w:asciiTheme="majorHAnsi" w:hAnsiTheme="majorHAnsi" w:cs="Times New Roman"/>
          <w:sz w:val="24"/>
          <w:szCs w:val="24"/>
        </w:rPr>
        <w:t xml:space="preserve"> </w:t>
      </w:r>
      <w:r w:rsidR="00F424EB" w:rsidRPr="001B5E9B">
        <w:rPr>
          <w:rFonts w:asciiTheme="majorHAnsi" w:hAnsiTheme="majorHAnsi" w:cs="Times New Roman"/>
          <w:b/>
          <w:sz w:val="24"/>
          <w:szCs w:val="24"/>
        </w:rPr>
        <w:t>„</w:t>
      </w:r>
      <w:r w:rsidR="008256D0" w:rsidRPr="001B5E9B">
        <w:rPr>
          <w:rFonts w:asciiTheme="majorHAnsi" w:hAnsiTheme="majorHAnsi" w:cs="Times New Roman"/>
          <w:b/>
          <w:sz w:val="24"/>
          <w:szCs w:val="24"/>
        </w:rPr>
        <w:t>Wynajmującym</w:t>
      </w:r>
      <w:r w:rsidR="00F424EB" w:rsidRPr="001B5E9B">
        <w:rPr>
          <w:rFonts w:asciiTheme="majorHAnsi" w:hAnsiTheme="majorHAnsi" w:cs="Times New Roman"/>
          <w:b/>
          <w:sz w:val="24"/>
          <w:szCs w:val="24"/>
        </w:rPr>
        <w:t>”</w:t>
      </w:r>
    </w:p>
    <w:p w:rsidR="001852AA" w:rsidRPr="001B5E9B" w:rsidRDefault="008F16ED" w:rsidP="001852AA">
      <w:pPr>
        <w:spacing w:before="120" w:after="120" w:line="240" w:lineRule="auto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>a</w:t>
      </w:r>
    </w:p>
    <w:p w:rsidR="00DB0220" w:rsidRPr="001B5E9B" w:rsidRDefault="00DB0220" w:rsidP="00DB0220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 xml:space="preserve">…………………………….. z siedzibą……………………, ul.…………………., posiadającym NIP ………………., REGON …………………, </w:t>
      </w:r>
    </w:p>
    <w:p w:rsidR="00DB0220" w:rsidRPr="001B5E9B" w:rsidRDefault="00DB0220" w:rsidP="00DB022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>którą reprezentują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Pr="001B5E9B">
        <w:rPr>
          <w:rFonts w:asciiTheme="majorHAnsi" w:hAnsiTheme="majorHAnsi" w:cs="Times New Roman"/>
          <w:sz w:val="24"/>
          <w:szCs w:val="24"/>
        </w:rPr>
        <w:t>……………………………………………………………………,</w:t>
      </w:r>
    </w:p>
    <w:p w:rsidR="008F16ED" w:rsidRPr="001B5E9B" w:rsidRDefault="00604283" w:rsidP="002B3B21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zwanym</w:t>
      </w:r>
      <w:r w:rsidR="008F16ED" w:rsidRPr="001B5E9B">
        <w:rPr>
          <w:rFonts w:asciiTheme="majorHAnsi" w:hAnsiTheme="majorHAnsi" w:cs="Times New Roman"/>
          <w:sz w:val="24"/>
          <w:szCs w:val="24"/>
        </w:rPr>
        <w:t xml:space="preserve"> dalej </w:t>
      </w:r>
      <w:r w:rsidR="008F16ED" w:rsidRPr="001B5E9B">
        <w:rPr>
          <w:rFonts w:asciiTheme="majorHAnsi" w:hAnsiTheme="majorHAnsi" w:cs="Times New Roman"/>
          <w:b/>
          <w:sz w:val="24"/>
          <w:szCs w:val="24"/>
        </w:rPr>
        <w:t>„Najemcą”</w:t>
      </w:r>
    </w:p>
    <w:p w:rsidR="00344249" w:rsidRDefault="00344249" w:rsidP="008F16ED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A774A6" w:rsidRPr="001B5E9B" w:rsidRDefault="00A774A6" w:rsidP="008F16ED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CD0B2A" w:rsidRPr="001B5E9B" w:rsidRDefault="00CD0B2A" w:rsidP="00CD0B2A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F90B85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F90B85" w:rsidRPr="001B5E9B" w:rsidRDefault="00E26F5C" w:rsidP="00397644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 xml:space="preserve">Przedmiotem umowy jest najem lokalu użytkowego </w:t>
      </w:r>
      <w:r w:rsidR="00956539" w:rsidRPr="00956539">
        <w:rPr>
          <w:rFonts w:asciiTheme="majorHAnsi" w:hAnsiTheme="majorHAnsi" w:cs="Times New Roman"/>
          <w:sz w:val="24"/>
          <w:szCs w:val="24"/>
        </w:rPr>
        <w:t>o łącznej powierzchni użytkowej 19,96 m², składającej się z lokalu użytkowego o powierzchni 5,95 m²,zaplecza o powierzchni 11,14 m² oraz WC o powierzchni 2,87 m²</w:t>
      </w:r>
      <w:r w:rsidR="00956539">
        <w:rPr>
          <w:rFonts w:asciiTheme="majorHAnsi" w:hAnsiTheme="majorHAnsi" w:cs="Times New Roman"/>
          <w:sz w:val="24"/>
          <w:szCs w:val="24"/>
        </w:rPr>
        <w:t xml:space="preserve"> </w:t>
      </w:r>
      <w:r w:rsidRPr="001B5E9B">
        <w:rPr>
          <w:rFonts w:asciiTheme="majorHAnsi" w:hAnsiTheme="majorHAnsi" w:cs="Times New Roman"/>
          <w:sz w:val="24"/>
          <w:szCs w:val="24"/>
        </w:rPr>
        <w:t>zn</w:t>
      </w:r>
      <w:r w:rsidR="00B64AAC">
        <w:rPr>
          <w:rFonts w:asciiTheme="majorHAnsi" w:hAnsiTheme="majorHAnsi" w:cs="Times New Roman"/>
          <w:sz w:val="24"/>
          <w:szCs w:val="24"/>
        </w:rPr>
        <w:t xml:space="preserve">ajdującego się w budynku </w:t>
      </w:r>
      <w:r w:rsidR="00956539">
        <w:rPr>
          <w:rFonts w:asciiTheme="majorHAnsi" w:hAnsiTheme="majorHAnsi" w:cs="Times New Roman"/>
          <w:sz w:val="24"/>
          <w:szCs w:val="24"/>
        </w:rPr>
        <w:t>pływalni krytej</w:t>
      </w:r>
      <w:r w:rsidRPr="001B5E9B">
        <w:rPr>
          <w:rFonts w:asciiTheme="majorHAnsi" w:hAnsiTheme="majorHAnsi" w:cs="Times New Roman"/>
          <w:sz w:val="24"/>
          <w:szCs w:val="24"/>
        </w:rPr>
        <w:t xml:space="preserve">, położonego na terenie </w:t>
      </w:r>
      <w:r w:rsidR="00F87CCA">
        <w:rPr>
          <w:rFonts w:asciiTheme="majorHAnsi" w:hAnsiTheme="majorHAnsi" w:cs="Times New Roman"/>
          <w:sz w:val="24"/>
          <w:szCs w:val="24"/>
        </w:rPr>
        <w:t xml:space="preserve">Akademii </w:t>
      </w:r>
      <w:r w:rsidRPr="001B5E9B">
        <w:rPr>
          <w:rFonts w:asciiTheme="majorHAnsi" w:hAnsiTheme="majorHAnsi" w:cs="Times New Roman"/>
          <w:sz w:val="24"/>
          <w:szCs w:val="24"/>
        </w:rPr>
        <w:t>Policji w Szczytnie, ul. Marszałka Józefa Piłsudskiego 111, 12-100 Szczytno</w:t>
      </w:r>
      <w:r w:rsidR="00F90B85" w:rsidRPr="001B5E9B">
        <w:rPr>
          <w:rFonts w:asciiTheme="majorHAnsi" w:hAnsiTheme="majorHAnsi" w:cs="Times New Roman"/>
          <w:sz w:val="24"/>
          <w:szCs w:val="24"/>
        </w:rPr>
        <w:t>.</w:t>
      </w:r>
    </w:p>
    <w:p w:rsidR="00F90B85" w:rsidRPr="001B5E9B" w:rsidRDefault="00E26F5C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>Wynajmujący oświadcza, że j</w:t>
      </w:r>
      <w:r w:rsidR="00B64AAC">
        <w:rPr>
          <w:rFonts w:asciiTheme="majorHAnsi" w:hAnsiTheme="majorHAnsi" w:cs="Times New Roman"/>
          <w:sz w:val="24"/>
          <w:szCs w:val="24"/>
        </w:rPr>
        <w:t xml:space="preserve">est właścicielem budynku </w:t>
      </w:r>
      <w:r w:rsidR="00956539">
        <w:rPr>
          <w:rFonts w:asciiTheme="majorHAnsi" w:hAnsiTheme="majorHAnsi" w:cs="Times New Roman"/>
          <w:sz w:val="24"/>
          <w:szCs w:val="24"/>
        </w:rPr>
        <w:t xml:space="preserve">pływalni krytej </w:t>
      </w:r>
      <w:r w:rsidR="00F90B85" w:rsidRPr="001B5E9B">
        <w:rPr>
          <w:rFonts w:asciiTheme="majorHAnsi" w:hAnsiTheme="majorHAnsi" w:cs="Times New Roman"/>
          <w:sz w:val="24"/>
          <w:szCs w:val="24"/>
        </w:rPr>
        <w:t xml:space="preserve">położonego na terenie </w:t>
      </w:r>
      <w:r w:rsidR="00F87CCA">
        <w:rPr>
          <w:rFonts w:asciiTheme="majorHAnsi" w:hAnsiTheme="majorHAnsi" w:cs="Times New Roman"/>
          <w:sz w:val="24"/>
          <w:szCs w:val="24"/>
        </w:rPr>
        <w:t>Akademii</w:t>
      </w:r>
      <w:r w:rsidR="00F90B85" w:rsidRPr="001B5E9B">
        <w:rPr>
          <w:rFonts w:asciiTheme="majorHAnsi" w:hAnsiTheme="majorHAnsi" w:cs="Times New Roman"/>
          <w:sz w:val="24"/>
          <w:szCs w:val="24"/>
        </w:rPr>
        <w:t xml:space="preserve"> Policji w Szczytnie, ul. Marszałka Józefa Piłsudskiego 111, 12-100 Szczytno.</w:t>
      </w:r>
    </w:p>
    <w:p w:rsidR="00F90B85" w:rsidRDefault="00F90B85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 xml:space="preserve">Wynajmujący oddaje </w:t>
      </w:r>
      <w:r w:rsidR="00171544">
        <w:rPr>
          <w:rFonts w:asciiTheme="majorHAnsi" w:hAnsiTheme="majorHAnsi" w:cs="Times New Roman"/>
          <w:sz w:val="24"/>
          <w:szCs w:val="24"/>
        </w:rPr>
        <w:t xml:space="preserve">w najem </w:t>
      </w:r>
      <w:r w:rsidRPr="001B5E9B">
        <w:rPr>
          <w:rFonts w:asciiTheme="majorHAnsi" w:hAnsiTheme="majorHAnsi" w:cs="Times New Roman"/>
          <w:sz w:val="24"/>
          <w:szCs w:val="24"/>
        </w:rPr>
        <w:t>Najemcy</w:t>
      </w:r>
      <w:r w:rsidR="00BF704B">
        <w:rPr>
          <w:rFonts w:asciiTheme="majorHAnsi" w:hAnsiTheme="majorHAnsi" w:cs="Times New Roman"/>
          <w:sz w:val="24"/>
          <w:szCs w:val="24"/>
        </w:rPr>
        <w:t xml:space="preserve"> </w:t>
      </w:r>
      <w:r w:rsidRPr="001B5E9B">
        <w:rPr>
          <w:rFonts w:asciiTheme="majorHAnsi" w:hAnsiTheme="majorHAnsi" w:cs="Times New Roman"/>
          <w:sz w:val="24"/>
          <w:szCs w:val="24"/>
        </w:rPr>
        <w:t>lokal użytkowy bez wyposażenia.</w:t>
      </w:r>
    </w:p>
    <w:p w:rsidR="00B27FFE" w:rsidRDefault="00B27FFE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Wynajmujący nie ponosi żadnej odpowiedzialności</w:t>
      </w:r>
      <w:r w:rsidR="00E920B9">
        <w:rPr>
          <w:rFonts w:asciiTheme="majorHAnsi" w:hAnsiTheme="majorHAnsi" w:cs="Times New Roman"/>
          <w:sz w:val="24"/>
          <w:szCs w:val="24"/>
        </w:rPr>
        <w:t xml:space="preserve"> z</w:t>
      </w:r>
      <w:r w:rsidR="00802F42">
        <w:rPr>
          <w:rFonts w:asciiTheme="majorHAnsi" w:hAnsiTheme="majorHAnsi" w:cs="Times New Roman"/>
          <w:sz w:val="24"/>
          <w:szCs w:val="24"/>
        </w:rPr>
        <w:t>a pozostawione mienie Najemcy</w:t>
      </w:r>
      <w:r w:rsidR="00E920B9">
        <w:rPr>
          <w:rFonts w:asciiTheme="majorHAnsi" w:hAnsiTheme="majorHAnsi" w:cs="Times New Roman"/>
          <w:sz w:val="24"/>
          <w:szCs w:val="24"/>
        </w:rPr>
        <w:t xml:space="preserve"> </w:t>
      </w:r>
      <w:r w:rsidR="00802F42">
        <w:rPr>
          <w:rFonts w:asciiTheme="majorHAnsi" w:hAnsiTheme="majorHAnsi" w:cs="Times New Roman"/>
          <w:sz w:val="24"/>
          <w:szCs w:val="24"/>
        </w:rPr>
        <w:t>w szczególności</w:t>
      </w:r>
      <w:r w:rsidR="00E920B9">
        <w:rPr>
          <w:rFonts w:asciiTheme="majorHAnsi" w:hAnsiTheme="majorHAnsi" w:cs="Times New Roman"/>
          <w:sz w:val="24"/>
          <w:szCs w:val="24"/>
        </w:rPr>
        <w:t xml:space="preserve"> podczas zalania, pożaru</w:t>
      </w:r>
      <w:r w:rsidR="00802F42">
        <w:rPr>
          <w:rFonts w:asciiTheme="majorHAnsi" w:hAnsiTheme="majorHAnsi" w:cs="Times New Roman"/>
          <w:sz w:val="24"/>
          <w:szCs w:val="24"/>
        </w:rPr>
        <w:t>, kradzieży</w:t>
      </w:r>
      <w:r w:rsidR="00E920B9">
        <w:rPr>
          <w:rFonts w:asciiTheme="majorHAnsi" w:hAnsiTheme="majorHAnsi" w:cs="Times New Roman"/>
          <w:sz w:val="24"/>
          <w:szCs w:val="24"/>
        </w:rPr>
        <w:t xml:space="preserve"> itp. </w:t>
      </w:r>
    </w:p>
    <w:p w:rsidR="00802F42" w:rsidRDefault="00802F42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Obowiązek nal</w:t>
      </w:r>
      <w:r w:rsidR="00B35466">
        <w:rPr>
          <w:rFonts w:asciiTheme="majorHAnsi" w:hAnsiTheme="majorHAnsi" w:cs="Times New Roman"/>
          <w:sz w:val="24"/>
          <w:szCs w:val="24"/>
        </w:rPr>
        <w:t xml:space="preserve">eżytego zabezpieczenia mienia </w:t>
      </w:r>
      <w:r>
        <w:rPr>
          <w:rFonts w:asciiTheme="majorHAnsi" w:hAnsiTheme="majorHAnsi" w:cs="Times New Roman"/>
          <w:sz w:val="24"/>
          <w:szCs w:val="24"/>
        </w:rPr>
        <w:t>leży po stronie Najemcy.</w:t>
      </w:r>
    </w:p>
    <w:p w:rsidR="00BC2D0E" w:rsidRDefault="00BC2D0E" w:rsidP="00BC2D0E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AB083D" w:rsidRPr="001B5E9B" w:rsidRDefault="00AB083D" w:rsidP="00AB083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2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F5328F" w:rsidRPr="00DF06A6" w:rsidRDefault="00AB083D" w:rsidP="00DF06A6">
      <w:pPr>
        <w:pStyle w:val="Akapitzlist"/>
        <w:numPr>
          <w:ilvl w:val="0"/>
          <w:numId w:val="28"/>
        </w:numPr>
        <w:spacing w:after="0" w:line="240" w:lineRule="auto"/>
        <w:ind w:left="284" w:hanging="437"/>
        <w:jc w:val="both"/>
        <w:rPr>
          <w:rFonts w:asciiTheme="majorHAnsi" w:hAnsiTheme="majorHAnsi" w:cs="Times New Roman"/>
          <w:sz w:val="24"/>
          <w:szCs w:val="24"/>
        </w:rPr>
      </w:pPr>
      <w:r w:rsidRPr="00DF06A6">
        <w:rPr>
          <w:rFonts w:asciiTheme="majorHAnsi" w:hAnsiTheme="majorHAnsi" w:cs="Times New Roman"/>
          <w:sz w:val="24"/>
          <w:szCs w:val="24"/>
        </w:rPr>
        <w:t xml:space="preserve">Umowa </w:t>
      </w:r>
      <w:r w:rsidR="008D2B6B">
        <w:rPr>
          <w:rFonts w:asciiTheme="majorHAnsi" w:hAnsiTheme="majorHAnsi" w:cs="Times New Roman"/>
          <w:sz w:val="24"/>
          <w:szCs w:val="24"/>
        </w:rPr>
        <w:t>obowiązuje</w:t>
      </w:r>
      <w:r w:rsidRPr="00DF06A6">
        <w:rPr>
          <w:rFonts w:asciiTheme="majorHAnsi" w:hAnsiTheme="majorHAnsi" w:cs="Times New Roman"/>
          <w:sz w:val="24"/>
          <w:szCs w:val="24"/>
        </w:rPr>
        <w:t xml:space="preserve"> od dnia </w:t>
      </w:r>
      <w:r w:rsidR="00DF7029">
        <w:rPr>
          <w:rFonts w:asciiTheme="majorHAnsi" w:hAnsiTheme="majorHAnsi" w:cs="Times New Roman"/>
          <w:sz w:val="24"/>
          <w:szCs w:val="24"/>
        </w:rPr>
        <w:t>0</w:t>
      </w:r>
      <w:r w:rsidR="00510428">
        <w:rPr>
          <w:rFonts w:asciiTheme="majorHAnsi" w:hAnsiTheme="majorHAnsi" w:cs="Times New Roman"/>
          <w:sz w:val="24"/>
          <w:szCs w:val="24"/>
        </w:rPr>
        <w:t>1.</w:t>
      </w:r>
      <w:r w:rsidR="00956539">
        <w:rPr>
          <w:rFonts w:asciiTheme="majorHAnsi" w:hAnsiTheme="majorHAnsi" w:cs="Times New Roman"/>
          <w:sz w:val="24"/>
          <w:szCs w:val="24"/>
        </w:rPr>
        <w:t>03</w:t>
      </w:r>
      <w:r w:rsidR="00B64AAC">
        <w:rPr>
          <w:rFonts w:asciiTheme="majorHAnsi" w:hAnsiTheme="majorHAnsi" w:cs="Times New Roman"/>
          <w:sz w:val="24"/>
          <w:szCs w:val="24"/>
        </w:rPr>
        <w:t>.202</w:t>
      </w:r>
      <w:r w:rsidR="004E2491">
        <w:rPr>
          <w:rFonts w:asciiTheme="majorHAnsi" w:hAnsiTheme="majorHAnsi" w:cs="Times New Roman"/>
          <w:sz w:val="24"/>
          <w:szCs w:val="24"/>
        </w:rPr>
        <w:t>6</w:t>
      </w:r>
      <w:r w:rsidR="008D2B6B">
        <w:rPr>
          <w:rFonts w:asciiTheme="majorHAnsi" w:hAnsiTheme="majorHAnsi" w:cs="Times New Roman"/>
          <w:sz w:val="24"/>
          <w:szCs w:val="24"/>
        </w:rPr>
        <w:t xml:space="preserve"> r.</w:t>
      </w:r>
      <w:r w:rsidR="005A0932">
        <w:rPr>
          <w:rFonts w:asciiTheme="majorHAnsi" w:hAnsiTheme="majorHAnsi" w:cs="Times New Roman"/>
          <w:sz w:val="24"/>
          <w:szCs w:val="24"/>
        </w:rPr>
        <w:t xml:space="preserve"> </w:t>
      </w:r>
      <w:r w:rsidR="00A237C2">
        <w:rPr>
          <w:rFonts w:asciiTheme="majorHAnsi" w:hAnsiTheme="majorHAnsi" w:cs="Times New Roman"/>
          <w:sz w:val="24"/>
          <w:szCs w:val="24"/>
        </w:rPr>
        <w:t xml:space="preserve">do dnia </w:t>
      </w:r>
      <w:r w:rsidR="004E2491">
        <w:rPr>
          <w:rFonts w:asciiTheme="majorHAnsi" w:hAnsiTheme="majorHAnsi" w:cs="Times New Roman"/>
          <w:sz w:val="24"/>
          <w:szCs w:val="24"/>
        </w:rPr>
        <w:t>28</w:t>
      </w:r>
      <w:r w:rsidR="00F858A6">
        <w:rPr>
          <w:rFonts w:asciiTheme="majorHAnsi" w:hAnsiTheme="majorHAnsi" w:cs="Times New Roman"/>
          <w:sz w:val="24"/>
          <w:szCs w:val="24"/>
        </w:rPr>
        <w:t>.</w:t>
      </w:r>
      <w:r w:rsidR="004E2491">
        <w:rPr>
          <w:rFonts w:asciiTheme="majorHAnsi" w:hAnsiTheme="majorHAnsi" w:cs="Times New Roman"/>
          <w:sz w:val="24"/>
          <w:szCs w:val="24"/>
        </w:rPr>
        <w:t>02</w:t>
      </w:r>
      <w:r w:rsidR="00F858A6">
        <w:rPr>
          <w:rFonts w:asciiTheme="majorHAnsi" w:hAnsiTheme="majorHAnsi" w:cs="Times New Roman"/>
          <w:sz w:val="24"/>
          <w:szCs w:val="24"/>
        </w:rPr>
        <w:t>.</w:t>
      </w:r>
      <w:r w:rsidR="00B64AAC">
        <w:rPr>
          <w:rFonts w:asciiTheme="majorHAnsi" w:hAnsiTheme="majorHAnsi" w:cs="Times New Roman"/>
          <w:sz w:val="24"/>
          <w:szCs w:val="24"/>
        </w:rPr>
        <w:t>202</w:t>
      </w:r>
      <w:r w:rsidR="004E2491">
        <w:rPr>
          <w:rFonts w:asciiTheme="majorHAnsi" w:hAnsiTheme="majorHAnsi" w:cs="Times New Roman"/>
          <w:sz w:val="24"/>
          <w:szCs w:val="24"/>
        </w:rPr>
        <w:t>7</w:t>
      </w:r>
      <w:r w:rsidR="00DF06A6" w:rsidRPr="00DF06A6">
        <w:rPr>
          <w:rFonts w:asciiTheme="majorHAnsi" w:hAnsiTheme="majorHAnsi" w:cs="Times New Roman"/>
          <w:sz w:val="24"/>
          <w:szCs w:val="24"/>
        </w:rPr>
        <w:t> </w:t>
      </w:r>
      <w:r w:rsidRPr="00DF06A6">
        <w:rPr>
          <w:rFonts w:asciiTheme="majorHAnsi" w:hAnsiTheme="majorHAnsi" w:cs="Times New Roman"/>
          <w:sz w:val="24"/>
          <w:szCs w:val="24"/>
        </w:rPr>
        <w:t xml:space="preserve">r. </w:t>
      </w:r>
      <w:r w:rsidR="00F858A6">
        <w:rPr>
          <w:rFonts w:asciiTheme="majorHAnsi" w:hAnsiTheme="majorHAnsi" w:cs="Times New Roman"/>
          <w:sz w:val="24"/>
          <w:szCs w:val="24"/>
        </w:rPr>
        <w:t>z </w:t>
      </w:r>
      <w:r w:rsidR="00F5328F" w:rsidRPr="00DF06A6">
        <w:rPr>
          <w:rFonts w:asciiTheme="majorHAnsi" w:hAnsiTheme="majorHAnsi" w:cs="Times New Roman"/>
          <w:sz w:val="24"/>
          <w:szCs w:val="24"/>
        </w:rPr>
        <w:t>możliwością jej przedł</w:t>
      </w:r>
      <w:r w:rsidR="008D2B6B">
        <w:rPr>
          <w:rFonts w:asciiTheme="majorHAnsi" w:hAnsiTheme="majorHAnsi" w:cs="Times New Roman"/>
          <w:sz w:val="24"/>
          <w:szCs w:val="24"/>
        </w:rPr>
        <w:t>użenia w drodze aneksu do umowy, na czas ozna</w:t>
      </w:r>
      <w:r w:rsidR="00510428">
        <w:rPr>
          <w:rFonts w:asciiTheme="majorHAnsi" w:hAnsiTheme="majorHAnsi" w:cs="Times New Roman"/>
          <w:sz w:val="24"/>
          <w:szCs w:val="24"/>
        </w:rPr>
        <w:t xml:space="preserve">czony nie dłuższy niż do dnia </w:t>
      </w:r>
      <w:r w:rsidR="004E2491">
        <w:rPr>
          <w:rFonts w:asciiTheme="majorHAnsi" w:hAnsiTheme="majorHAnsi" w:cs="Times New Roman"/>
          <w:sz w:val="24"/>
          <w:szCs w:val="24"/>
        </w:rPr>
        <w:t>28</w:t>
      </w:r>
      <w:r w:rsidR="00B64AAC">
        <w:rPr>
          <w:rFonts w:asciiTheme="majorHAnsi" w:hAnsiTheme="majorHAnsi" w:cs="Times New Roman"/>
          <w:sz w:val="24"/>
          <w:szCs w:val="24"/>
        </w:rPr>
        <w:t>.0</w:t>
      </w:r>
      <w:r w:rsidR="004E2491">
        <w:rPr>
          <w:rFonts w:asciiTheme="majorHAnsi" w:hAnsiTheme="majorHAnsi" w:cs="Times New Roman"/>
          <w:sz w:val="24"/>
          <w:szCs w:val="24"/>
        </w:rPr>
        <w:t>2</w:t>
      </w:r>
      <w:r w:rsidR="00B64AAC">
        <w:rPr>
          <w:rFonts w:asciiTheme="majorHAnsi" w:hAnsiTheme="majorHAnsi" w:cs="Times New Roman"/>
          <w:sz w:val="24"/>
          <w:szCs w:val="24"/>
        </w:rPr>
        <w:t>.202</w:t>
      </w:r>
      <w:r w:rsidR="004E2491">
        <w:rPr>
          <w:rFonts w:asciiTheme="majorHAnsi" w:hAnsiTheme="majorHAnsi" w:cs="Times New Roman"/>
          <w:sz w:val="24"/>
          <w:szCs w:val="24"/>
        </w:rPr>
        <w:t>9</w:t>
      </w:r>
      <w:r w:rsidR="008D2B6B">
        <w:rPr>
          <w:rFonts w:asciiTheme="majorHAnsi" w:hAnsiTheme="majorHAnsi" w:cs="Times New Roman"/>
          <w:sz w:val="24"/>
          <w:szCs w:val="24"/>
        </w:rPr>
        <w:t xml:space="preserve"> r. </w:t>
      </w:r>
    </w:p>
    <w:p w:rsidR="00F5328F" w:rsidRPr="00DF06A6" w:rsidRDefault="00F5328F" w:rsidP="00DF06A6">
      <w:pPr>
        <w:pStyle w:val="Akapitzlist"/>
        <w:numPr>
          <w:ilvl w:val="0"/>
          <w:numId w:val="28"/>
        </w:numPr>
        <w:spacing w:after="0" w:line="240" w:lineRule="auto"/>
        <w:ind w:left="284" w:hanging="437"/>
        <w:jc w:val="both"/>
        <w:rPr>
          <w:rFonts w:asciiTheme="majorHAnsi" w:hAnsiTheme="majorHAnsi" w:cs="Times New Roman"/>
          <w:sz w:val="24"/>
          <w:szCs w:val="24"/>
        </w:rPr>
      </w:pPr>
      <w:r w:rsidRPr="00DF06A6">
        <w:rPr>
          <w:rFonts w:asciiTheme="majorHAnsi" w:hAnsiTheme="majorHAnsi" w:cs="Times New Roman"/>
          <w:sz w:val="24"/>
          <w:szCs w:val="24"/>
        </w:rPr>
        <w:t xml:space="preserve">Strona występująca o przedłużenie Umowy zobowiązana jest do złożenia w tym zakresie wniosku w formie pisemnej najpóźniej na miesiąc przed terminem zakończenia umowy.  </w:t>
      </w:r>
    </w:p>
    <w:p w:rsidR="002C604D" w:rsidRDefault="002C604D" w:rsidP="005D1602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:rsidR="00E26F5C" w:rsidRPr="001B5E9B" w:rsidRDefault="00AB083D" w:rsidP="006F4C66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3</w:t>
      </w:r>
      <w:r w:rsidR="006F4C66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F14A39" w:rsidRDefault="004512A8" w:rsidP="001F1249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Najemca płacić będzie na konto Wynajmującego miesięczny czynsz najmu z góry za </w:t>
      </w:r>
      <w:r w:rsidR="003D7A6D">
        <w:rPr>
          <w:rFonts w:asciiTheme="majorHAnsi" w:hAnsiTheme="majorHAnsi" w:cs="Times New Roman"/>
          <w:sz w:val="24"/>
          <w:szCs w:val="24"/>
        </w:rPr>
        <w:t xml:space="preserve">dany miesiąc w wysokości </w:t>
      </w:r>
      <w:r w:rsidR="00B64AAC">
        <w:rPr>
          <w:rFonts w:asciiTheme="majorHAnsi" w:hAnsiTheme="majorHAnsi" w:cs="Times New Roman"/>
          <w:b/>
          <w:sz w:val="24"/>
          <w:szCs w:val="24"/>
        </w:rPr>
        <w:t>…………..</w:t>
      </w:r>
      <w:r w:rsidR="003D7A6D" w:rsidRPr="00397764">
        <w:rPr>
          <w:rFonts w:asciiTheme="majorHAnsi" w:hAnsiTheme="majorHAnsi" w:cs="Times New Roman"/>
          <w:b/>
          <w:sz w:val="24"/>
          <w:szCs w:val="24"/>
        </w:rPr>
        <w:t xml:space="preserve">zł </w:t>
      </w:r>
      <w:r w:rsidR="003D7A6D">
        <w:rPr>
          <w:rFonts w:asciiTheme="majorHAnsi" w:hAnsiTheme="majorHAnsi" w:cs="Times New Roman"/>
          <w:sz w:val="24"/>
          <w:szCs w:val="24"/>
        </w:rPr>
        <w:t xml:space="preserve">+ 23% VAT tj. </w:t>
      </w:r>
      <w:r w:rsidR="003D7A6D" w:rsidRPr="00397764">
        <w:rPr>
          <w:rFonts w:asciiTheme="majorHAnsi" w:hAnsiTheme="majorHAnsi" w:cs="Times New Roman"/>
          <w:b/>
          <w:sz w:val="24"/>
          <w:szCs w:val="24"/>
        </w:rPr>
        <w:t xml:space="preserve">brutto </w:t>
      </w:r>
      <w:r w:rsidR="00B64AAC">
        <w:rPr>
          <w:rFonts w:asciiTheme="majorHAnsi" w:hAnsiTheme="majorHAnsi" w:cs="Times New Roman"/>
          <w:b/>
          <w:sz w:val="24"/>
          <w:szCs w:val="24"/>
        </w:rPr>
        <w:t>…………</w:t>
      </w:r>
      <w:r w:rsidRPr="00397764">
        <w:rPr>
          <w:rFonts w:asciiTheme="majorHAnsi" w:hAnsiTheme="majorHAnsi" w:cs="Times New Roman"/>
          <w:b/>
          <w:sz w:val="24"/>
          <w:szCs w:val="24"/>
        </w:rPr>
        <w:t xml:space="preserve"> zł</w:t>
      </w:r>
      <w:r>
        <w:rPr>
          <w:rFonts w:asciiTheme="majorHAnsi" w:hAnsiTheme="majorHAnsi" w:cs="Times New Roman"/>
          <w:sz w:val="24"/>
          <w:szCs w:val="24"/>
        </w:rPr>
        <w:t xml:space="preserve"> na</w:t>
      </w:r>
      <w:r w:rsidR="00407E29">
        <w:rPr>
          <w:rFonts w:asciiTheme="majorHAnsi" w:hAnsiTheme="majorHAnsi" w:cs="Times New Roman"/>
          <w:sz w:val="24"/>
          <w:szCs w:val="24"/>
        </w:rPr>
        <w:t xml:space="preserve"> podstawie otrzymanej faktury w </w:t>
      </w:r>
      <w:r>
        <w:rPr>
          <w:rFonts w:asciiTheme="majorHAnsi" w:hAnsiTheme="majorHAnsi" w:cs="Times New Roman"/>
          <w:sz w:val="24"/>
          <w:szCs w:val="24"/>
        </w:rPr>
        <w:t xml:space="preserve">terminie </w:t>
      </w:r>
      <w:r w:rsidR="00F01A75">
        <w:rPr>
          <w:rFonts w:asciiTheme="majorHAnsi" w:hAnsiTheme="majorHAnsi" w:cs="Times New Roman"/>
          <w:sz w:val="24"/>
          <w:szCs w:val="24"/>
        </w:rPr>
        <w:t>21</w:t>
      </w:r>
      <w:r>
        <w:rPr>
          <w:rFonts w:asciiTheme="majorHAnsi" w:hAnsiTheme="majorHAnsi" w:cs="Times New Roman"/>
          <w:sz w:val="24"/>
          <w:szCs w:val="24"/>
        </w:rPr>
        <w:t xml:space="preserve"> dni od daty jej wystawienia</w:t>
      </w:r>
      <w:r w:rsidR="004534D8">
        <w:rPr>
          <w:rFonts w:asciiTheme="majorHAnsi" w:hAnsiTheme="majorHAnsi" w:cs="Times New Roman"/>
          <w:sz w:val="24"/>
          <w:szCs w:val="24"/>
        </w:rPr>
        <w:t xml:space="preserve">. </w:t>
      </w:r>
    </w:p>
    <w:p w:rsidR="00BD6273" w:rsidRPr="004512A8" w:rsidRDefault="00BD6273" w:rsidP="00250D87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D26136" w:rsidRPr="00C61B34" w:rsidRDefault="001C33D0" w:rsidP="006F4C66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C61B34"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AB083D" w:rsidRPr="00C61B34">
        <w:rPr>
          <w:rFonts w:asciiTheme="majorHAnsi" w:hAnsiTheme="majorHAnsi" w:cs="Times New Roman"/>
          <w:b/>
          <w:sz w:val="24"/>
          <w:szCs w:val="24"/>
        </w:rPr>
        <w:t>4</w:t>
      </w:r>
      <w:r w:rsidR="006F4C66" w:rsidRPr="00C61B34">
        <w:rPr>
          <w:rFonts w:asciiTheme="majorHAnsi" w:hAnsiTheme="majorHAnsi" w:cs="Times New Roman"/>
          <w:b/>
          <w:sz w:val="24"/>
          <w:szCs w:val="24"/>
        </w:rPr>
        <w:t>.</w:t>
      </w:r>
    </w:p>
    <w:p w:rsidR="001C33D0" w:rsidRPr="00C61B34" w:rsidRDefault="00571586" w:rsidP="005C4D68">
      <w:pPr>
        <w:pStyle w:val="Akapitzlist"/>
        <w:numPr>
          <w:ilvl w:val="0"/>
          <w:numId w:val="25"/>
        </w:numPr>
        <w:tabs>
          <w:tab w:val="left" w:pos="0"/>
        </w:tabs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C61B34">
        <w:rPr>
          <w:rFonts w:asciiTheme="majorHAnsi" w:hAnsiTheme="majorHAnsi" w:cs="Times New Roman"/>
          <w:sz w:val="24"/>
          <w:szCs w:val="24"/>
        </w:rPr>
        <w:t>Niezależnie od czynszu</w:t>
      </w:r>
      <w:r w:rsidR="0042330A" w:rsidRPr="00C61B34">
        <w:rPr>
          <w:rFonts w:asciiTheme="majorHAnsi" w:hAnsiTheme="majorHAnsi" w:cs="Times New Roman"/>
          <w:sz w:val="24"/>
          <w:szCs w:val="24"/>
        </w:rPr>
        <w:t>,</w:t>
      </w:r>
      <w:r w:rsidRPr="00C61B34">
        <w:rPr>
          <w:rFonts w:asciiTheme="majorHAnsi" w:hAnsiTheme="majorHAnsi" w:cs="Times New Roman"/>
          <w:sz w:val="24"/>
          <w:szCs w:val="24"/>
        </w:rPr>
        <w:t xml:space="preserve"> Najemca zobowiązany jest do ponoszenia kosztów – opłat </w:t>
      </w:r>
      <w:r w:rsidR="005C4D68" w:rsidRPr="00C61B34">
        <w:rPr>
          <w:rFonts w:asciiTheme="majorHAnsi" w:hAnsiTheme="majorHAnsi" w:cs="Times New Roman"/>
          <w:sz w:val="24"/>
          <w:szCs w:val="24"/>
        </w:rPr>
        <w:t xml:space="preserve"> </w:t>
      </w:r>
      <w:r w:rsidRPr="00C61B34">
        <w:rPr>
          <w:rFonts w:asciiTheme="majorHAnsi" w:hAnsiTheme="majorHAnsi" w:cs="Times New Roman"/>
          <w:sz w:val="24"/>
          <w:szCs w:val="24"/>
        </w:rPr>
        <w:t>eksploatacyjnych związanych z używaniem lokalu.</w:t>
      </w:r>
    </w:p>
    <w:p w:rsidR="002B3B21" w:rsidRPr="00C61B34" w:rsidRDefault="0011172D" w:rsidP="00B5074C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C61B34">
        <w:rPr>
          <w:rFonts w:asciiTheme="majorHAnsi" w:hAnsiTheme="majorHAnsi" w:cs="Times New Roman"/>
          <w:sz w:val="24"/>
          <w:szCs w:val="24"/>
        </w:rPr>
        <w:t>Najemca ponosi opłaty</w:t>
      </w:r>
      <w:r w:rsidR="003103FC" w:rsidRPr="00C61B34">
        <w:rPr>
          <w:rFonts w:asciiTheme="majorHAnsi" w:hAnsiTheme="majorHAnsi" w:cs="Times New Roman"/>
          <w:sz w:val="24"/>
          <w:szCs w:val="24"/>
        </w:rPr>
        <w:t xml:space="preserve"> związane z eksploatacj</w:t>
      </w:r>
      <w:r w:rsidR="00FF7C11" w:rsidRPr="00C61B34">
        <w:rPr>
          <w:rFonts w:asciiTheme="majorHAnsi" w:hAnsiTheme="majorHAnsi" w:cs="Times New Roman"/>
          <w:sz w:val="24"/>
          <w:szCs w:val="24"/>
        </w:rPr>
        <w:t>ą</w:t>
      </w:r>
      <w:r w:rsidR="003103FC" w:rsidRPr="00C61B34">
        <w:rPr>
          <w:rFonts w:asciiTheme="majorHAnsi" w:hAnsiTheme="majorHAnsi" w:cs="Times New Roman"/>
          <w:sz w:val="24"/>
          <w:szCs w:val="24"/>
        </w:rPr>
        <w:t xml:space="preserve"> przedmiotu najmu zgodnie</w:t>
      </w:r>
      <w:r w:rsidR="0042330A" w:rsidRPr="00C61B34">
        <w:rPr>
          <w:rFonts w:asciiTheme="majorHAnsi" w:hAnsiTheme="majorHAnsi" w:cs="Times New Roman"/>
          <w:sz w:val="24"/>
          <w:szCs w:val="24"/>
        </w:rPr>
        <w:t xml:space="preserve"> z </w:t>
      </w:r>
      <w:r w:rsidR="0062696E" w:rsidRPr="00C61B34">
        <w:rPr>
          <w:rFonts w:asciiTheme="majorHAnsi" w:hAnsiTheme="majorHAnsi" w:cs="Times New Roman"/>
          <w:sz w:val="24"/>
          <w:szCs w:val="24"/>
        </w:rPr>
        <w:t>wystawioną</w:t>
      </w:r>
      <w:r w:rsidR="003103FC" w:rsidRPr="00C61B34">
        <w:rPr>
          <w:rFonts w:asciiTheme="majorHAnsi" w:hAnsiTheme="majorHAnsi" w:cs="Times New Roman"/>
          <w:sz w:val="24"/>
          <w:szCs w:val="24"/>
        </w:rPr>
        <w:t xml:space="preserve"> </w:t>
      </w:r>
      <w:r w:rsidR="00B5074C" w:rsidRPr="00C61B34">
        <w:rPr>
          <w:rFonts w:asciiTheme="majorHAnsi" w:hAnsiTheme="majorHAnsi" w:cs="Times New Roman"/>
          <w:sz w:val="24"/>
          <w:szCs w:val="24"/>
        </w:rPr>
        <w:t xml:space="preserve">     </w:t>
      </w:r>
      <w:r w:rsidR="005C4D68" w:rsidRPr="00C61B34">
        <w:rPr>
          <w:rFonts w:asciiTheme="majorHAnsi" w:hAnsiTheme="majorHAnsi" w:cs="Times New Roman"/>
          <w:sz w:val="24"/>
          <w:szCs w:val="24"/>
        </w:rPr>
        <w:t xml:space="preserve">    </w:t>
      </w:r>
      <w:r w:rsidR="003103FC" w:rsidRPr="00C61B34">
        <w:rPr>
          <w:rFonts w:asciiTheme="majorHAnsi" w:hAnsiTheme="majorHAnsi" w:cs="Times New Roman"/>
          <w:sz w:val="24"/>
          <w:szCs w:val="24"/>
        </w:rPr>
        <w:t>na rzecz Naje</w:t>
      </w:r>
      <w:r w:rsidR="00E65CF7" w:rsidRPr="00C61B34">
        <w:rPr>
          <w:rFonts w:asciiTheme="majorHAnsi" w:hAnsiTheme="majorHAnsi" w:cs="Times New Roman"/>
          <w:sz w:val="24"/>
          <w:szCs w:val="24"/>
        </w:rPr>
        <w:t>m</w:t>
      </w:r>
      <w:r w:rsidR="003103FC" w:rsidRPr="00C61B34">
        <w:rPr>
          <w:rFonts w:asciiTheme="majorHAnsi" w:hAnsiTheme="majorHAnsi" w:cs="Times New Roman"/>
          <w:sz w:val="24"/>
          <w:szCs w:val="24"/>
        </w:rPr>
        <w:t>cy</w:t>
      </w:r>
      <w:r w:rsidR="0062696E" w:rsidRPr="00C61B34">
        <w:rPr>
          <w:rFonts w:asciiTheme="majorHAnsi" w:hAnsiTheme="majorHAnsi" w:cs="Times New Roman"/>
          <w:sz w:val="24"/>
          <w:szCs w:val="24"/>
        </w:rPr>
        <w:t xml:space="preserve"> fakturą</w:t>
      </w:r>
      <w:r w:rsidR="00471B1B" w:rsidRPr="00C61B34">
        <w:rPr>
          <w:rFonts w:asciiTheme="majorHAnsi" w:hAnsiTheme="majorHAnsi" w:cs="Times New Roman"/>
          <w:sz w:val="24"/>
          <w:szCs w:val="24"/>
        </w:rPr>
        <w:t xml:space="preserve"> </w:t>
      </w:r>
      <w:r w:rsidR="00E65CF7" w:rsidRPr="00C61B34">
        <w:rPr>
          <w:rFonts w:asciiTheme="majorHAnsi" w:hAnsiTheme="majorHAnsi" w:cs="Times New Roman"/>
          <w:sz w:val="24"/>
          <w:szCs w:val="24"/>
        </w:rPr>
        <w:t>za:</w:t>
      </w:r>
    </w:p>
    <w:p w:rsidR="00B66ABE" w:rsidRPr="00092D15" w:rsidRDefault="00571586" w:rsidP="006C3A50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092D15">
        <w:rPr>
          <w:rFonts w:asciiTheme="majorHAnsi" w:hAnsiTheme="majorHAnsi" w:cs="Times New Roman"/>
          <w:sz w:val="24"/>
          <w:szCs w:val="24"/>
        </w:rPr>
        <w:t xml:space="preserve">energię </w:t>
      </w:r>
      <w:r w:rsidR="00E65CF7" w:rsidRPr="00092D15">
        <w:rPr>
          <w:rFonts w:asciiTheme="majorHAnsi" w:hAnsiTheme="majorHAnsi" w:cs="Times New Roman"/>
          <w:sz w:val="24"/>
          <w:szCs w:val="24"/>
        </w:rPr>
        <w:t xml:space="preserve">elektryczną – </w:t>
      </w:r>
      <w:r w:rsidR="004512A8" w:rsidRPr="00092D15">
        <w:rPr>
          <w:rFonts w:asciiTheme="majorHAnsi" w:hAnsiTheme="majorHAnsi" w:cs="Times New Roman"/>
          <w:sz w:val="24"/>
          <w:szCs w:val="24"/>
        </w:rPr>
        <w:t xml:space="preserve"> </w:t>
      </w:r>
      <w:r w:rsidR="00C61B34" w:rsidRPr="00092D15">
        <w:rPr>
          <w:rFonts w:asciiTheme="majorHAnsi" w:hAnsiTheme="majorHAnsi" w:cs="Times New Roman"/>
          <w:sz w:val="24"/>
          <w:szCs w:val="24"/>
        </w:rPr>
        <w:t>ryczałt 60 KWh</w:t>
      </w:r>
      <w:r w:rsidR="00723EC7" w:rsidRPr="00092D15">
        <w:rPr>
          <w:rFonts w:asciiTheme="majorHAnsi" w:hAnsiTheme="majorHAnsi" w:cs="Times New Roman"/>
          <w:sz w:val="24"/>
          <w:szCs w:val="24"/>
        </w:rPr>
        <w:t xml:space="preserve"> </w:t>
      </w:r>
      <w:r w:rsidR="00013609" w:rsidRPr="00092D15">
        <w:rPr>
          <w:rFonts w:asciiTheme="majorHAnsi" w:hAnsiTheme="majorHAnsi" w:cs="Times New Roman"/>
          <w:sz w:val="24"/>
          <w:szCs w:val="24"/>
        </w:rPr>
        <w:t xml:space="preserve">x </w:t>
      </w:r>
      <w:r w:rsidR="008D4B83" w:rsidRPr="00092D15">
        <w:rPr>
          <w:rFonts w:asciiTheme="majorHAnsi" w:hAnsiTheme="majorHAnsi" w:cs="Times New Roman"/>
          <w:sz w:val="24"/>
          <w:szCs w:val="24"/>
        </w:rPr>
        <w:t>stawka obowiązująca w </w:t>
      </w:r>
      <w:r w:rsidR="008C1B69" w:rsidRPr="00092D15">
        <w:rPr>
          <w:rFonts w:asciiTheme="majorHAnsi" w:hAnsiTheme="majorHAnsi" w:cs="Times New Roman"/>
          <w:sz w:val="24"/>
          <w:szCs w:val="24"/>
        </w:rPr>
        <w:t xml:space="preserve">jednostce świadczącej usługi na rzecz </w:t>
      </w:r>
      <w:r w:rsidR="00BE5497" w:rsidRPr="00092D15">
        <w:rPr>
          <w:rFonts w:asciiTheme="majorHAnsi" w:hAnsiTheme="majorHAnsi" w:cs="Times New Roman"/>
          <w:sz w:val="24"/>
          <w:szCs w:val="24"/>
        </w:rPr>
        <w:t>APwSz</w:t>
      </w:r>
      <w:r w:rsidR="008C1B69" w:rsidRPr="00092D15">
        <w:rPr>
          <w:rFonts w:asciiTheme="majorHAnsi" w:hAnsiTheme="majorHAnsi" w:cs="Times New Roman"/>
          <w:sz w:val="24"/>
          <w:szCs w:val="24"/>
        </w:rPr>
        <w:t xml:space="preserve"> (</w:t>
      </w:r>
      <w:r w:rsidR="00013609" w:rsidRPr="00092D15">
        <w:rPr>
          <w:rFonts w:asciiTheme="majorHAnsi" w:hAnsiTheme="majorHAnsi" w:cs="Times New Roman"/>
          <w:sz w:val="24"/>
          <w:szCs w:val="24"/>
        </w:rPr>
        <w:t>zł</w:t>
      </w:r>
      <w:r w:rsidR="008C1B69" w:rsidRPr="00092D15">
        <w:rPr>
          <w:rFonts w:asciiTheme="majorHAnsi" w:hAnsiTheme="majorHAnsi" w:cs="Times New Roman"/>
          <w:sz w:val="24"/>
          <w:szCs w:val="24"/>
        </w:rPr>
        <w:t xml:space="preserve">) </w:t>
      </w:r>
      <w:r w:rsidR="00013609" w:rsidRPr="00092D15">
        <w:rPr>
          <w:rFonts w:asciiTheme="majorHAnsi" w:hAnsiTheme="majorHAnsi" w:cs="Times New Roman"/>
          <w:sz w:val="24"/>
          <w:szCs w:val="24"/>
        </w:rPr>
        <w:t xml:space="preserve"> </w:t>
      </w:r>
      <w:r w:rsidR="00300A53" w:rsidRPr="00092D15">
        <w:rPr>
          <w:rFonts w:asciiTheme="majorHAnsi" w:hAnsiTheme="majorHAnsi" w:cs="Times New Roman"/>
          <w:sz w:val="24"/>
          <w:szCs w:val="24"/>
        </w:rPr>
        <w:t>+ 23 % VAT.</w:t>
      </w:r>
    </w:p>
    <w:p w:rsidR="006C3A50" w:rsidRPr="006C3A50" w:rsidRDefault="006C3A50" w:rsidP="006C3A50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="Times New Roman"/>
          <w:color w:val="FF0000"/>
          <w:sz w:val="24"/>
          <w:szCs w:val="24"/>
        </w:rPr>
      </w:pPr>
      <w:r w:rsidRPr="00092D15">
        <w:rPr>
          <w:rFonts w:asciiTheme="majorHAnsi" w:hAnsiTheme="majorHAnsi" w:cs="Times New Roman"/>
          <w:sz w:val="24"/>
          <w:szCs w:val="24"/>
        </w:rPr>
        <w:lastRenderedPageBreak/>
        <w:t>energię cieplną</w:t>
      </w:r>
      <w:r w:rsidR="00C61B34" w:rsidRPr="00092D15">
        <w:rPr>
          <w:rFonts w:asciiTheme="majorHAnsi" w:hAnsiTheme="majorHAnsi" w:cs="Times New Roman"/>
          <w:sz w:val="24"/>
          <w:szCs w:val="24"/>
        </w:rPr>
        <w:t xml:space="preserve"> - ryczałt </w:t>
      </w:r>
      <w:r w:rsidR="00092D15" w:rsidRPr="00092D15">
        <w:rPr>
          <w:rFonts w:asciiTheme="majorHAnsi" w:hAnsiTheme="majorHAnsi" w:cs="Times New Roman"/>
          <w:sz w:val="24"/>
          <w:szCs w:val="24"/>
        </w:rPr>
        <w:t>1,</w:t>
      </w:r>
      <w:r w:rsidR="007872F3">
        <w:rPr>
          <w:rFonts w:asciiTheme="majorHAnsi" w:hAnsiTheme="majorHAnsi" w:cs="Times New Roman"/>
          <w:sz w:val="24"/>
          <w:szCs w:val="24"/>
        </w:rPr>
        <w:t>62</w:t>
      </w:r>
      <w:r w:rsidR="00C61B34" w:rsidRPr="00C61B34">
        <w:rPr>
          <w:rFonts w:asciiTheme="majorHAnsi" w:hAnsiTheme="majorHAnsi" w:cs="Times New Roman"/>
          <w:sz w:val="24"/>
          <w:szCs w:val="24"/>
        </w:rPr>
        <w:t xml:space="preserve"> </w:t>
      </w:r>
      <w:r w:rsidR="00092D15">
        <w:rPr>
          <w:rFonts w:asciiTheme="majorHAnsi" w:hAnsiTheme="majorHAnsi" w:cs="Times New Roman"/>
          <w:sz w:val="24"/>
          <w:szCs w:val="24"/>
        </w:rPr>
        <w:t xml:space="preserve">GJ </w:t>
      </w:r>
      <w:r w:rsidR="00C61B34" w:rsidRPr="00C61B34">
        <w:rPr>
          <w:rFonts w:asciiTheme="majorHAnsi" w:hAnsiTheme="majorHAnsi" w:cs="Times New Roman"/>
          <w:sz w:val="24"/>
          <w:szCs w:val="24"/>
        </w:rPr>
        <w:t>x stawka obowiązująca w jednostce świadczącej usługi na rzecz APwSz (zł)  + 23 % VAT.</w:t>
      </w:r>
    </w:p>
    <w:p w:rsidR="006C3A50" w:rsidRPr="00092D15" w:rsidRDefault="006C3A50" w:rsidP="006C3A50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092D15">
        <w:rPr>
          <w:rFonts w:asciiTheme="majorHAnsi" w:hAnsiTheme="majorHAnsi" w:cs="Times New Roman"/>
          <w:sz w:val="24"/>
          <w:szCs w:val="24"/>
        </w:rPr>
        <w:t>wywóz odpadów</w:t>
      </w:r>
      <w:r w:rsidR="00092D15" w:rsidRPr="00092D15">
        <w:rPr>
          <w:rFonts w:asciiTheme="majorHAnsi" w:hAnsiTheme="majorHAnsi" w:cs="Times New Roman"/>
          <w:sz w:val="24"/>
          <w:szCs w:val="24"/>
        </w:rPr>
        <w:t xml:space="preserve"> – 0,25 m³ x  opłata za gospodarowanie odpadami komunalnymi określona Uchwałą Rady Miejskiej w Szczytnie (zł) +23 % VAT.</w:t>
      </w:r>
    </w:p>
    <w:p w:rsidR="006C3A50" w:rsidRPr="00092D15" w:rsidRDefault="000935C4" w:rsidP="00092D1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="Times New Roman"/>
          <w:color w:val="FF0000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pobór</w:t>
      </w:r>
      <w:r w:rsidR="006C3A50" w:rsidRPr="00092D15">
        <w:rPr>
          <w:rFonts w:asciiTheme="majorHAnsi" w:hAnsiTheme="majorHAnsi" w:cs="Times New Roman"/>
          <w:sz w:val="24"/>
          <w:szCs w:val="24"/>
        </w:rPr>
        <w:t xml:space="preserve"> wody</w:t>
      </w:r>
      <w:r w:rsidR="00092D15" w:rsidRPr="00092D15">
        <w:rPr>
          <w:rFonts w:asciiTheme="majorHAnsi" w:hAnsiTheme="majorHAnsi" w:cs="Times New Roman"/>
          <w:sz w:val="24"/>
          <w:szCs w:val="24"/>
        </w:rPr>
        <w:t xml:space="preserve"> – 1,00 m³</w:t>
      </w:r>
      <w:r w:rsidR="00092D15">
        <w:rPr>
          <w:rFonts w:asciiTheme="majorHAnsi" w:hAnsiTheme="majorHAnsi" w:cs="Times New Roman"/>
          <w:sz w:val="24"/>
          <w:szCs w:val="24"/>
        </w:rPr>
        <w:t xml:space="preserve"> x </w:t>
      </w:r>
      <w:r w:rsidR="00092D15" w:rsidRPr="00C61B34">
        <w:rPr>
          <w:rFonts w:asciiTheme="majorHAnsi" w:hAnsiTheme="majorHAnsi" w:cs="Times New Roman"/>
          <w:sz w:val="24"/>
          <w:szCs w:val="24"/>
        </w:rPr>
        <w:t>stawka obowiązująca w jednostce świadczącej usługi na rzecz APwSz (zł)  + 23 % VAT.</w:t>
      </w:r>
    </w:p>
    <w:p w:rsidR="005C4D68" w:rsidRPr="00467C9A" w:rsidRDefault="006C3A50" w:rsidP="00467C9A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="Times New Roman"/>
          <w:color w:val="FF0000"/>
          <w:sz w:val="24"/>
          <w:szCs w:val="24"/>
        </w:rPr>
      </w:pPr>
      <w:r w:rsidRPr="00092D15">
        <w:rPr>
          <w:rFonts w:asciiTheme="majorHAnsi" w:hAnsiTheme="majorHAnsi" w:cs="Times New Roman"/>
          <w:sz w:val="24"/>
          <w:szCs w:val="24"/>
        </w:rPr>
        <w:t>odbiór ściek</w:t>
      </w:r>
      <w:r w:rsidR="00092D15" w:rsidRPr="00092D15">
        <w:rPr>
          <w:rFonts w:asciiTheme="majorHAnsi" w:hAnsiTheme="majorHAnsi" w:cs="Times New Roman"/>
          <w:sz w:val="24"/>
          <w:szCs w:val="24"/>
        </w:rPr>
        <w:t>ów - 1,00 m³</w:t>
      </w:r>
      <w:r w:rsidR="00092D15">
        <w:rPr>
          <w:rFonts w:asciiTheme="majorHAnsi" w:hAnsiTheme="majorHAnsi" w:cs="Times New Roman"/>
          <w:sz w:val="24"/>
          <w:szCs w:val="24"/>
        </w:rPr>
        <w:t xml:space="preserve"> x </w:t>
      </w:r>
      <w:r w:rsidR="00092D15" w:rsidRPr="00C61B34">
        <w:rPr>
          <w:rFonts w:asciiTheme="majorHAnsi" w:hAnsiTheme="majorHAnsi" w:cs="Times New Roman"/>
          <w:sz w:val="24"/>
          <w:szCs w:val="24"/>
        </w:rPr>
        <w:t>stawka obowiązująca w jednostce świadczącej usługi na rzecz APwSz (zł)  + 23 % VAT.</w:t>
      </w:r>
      <w:bookmarkStart w:id="0" w:name="_GoBack"/>
      <w:bookmarkEnd w:id="0"/>
    </w:p>
    <w:p w:rsidR="0062696E" w:rsidRPr="005C4D68" w:rsidRDefault="0062696E" w:rsidP="00467C9A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FB6D50" w:rsidRPr="001B5E9B" w:rsidRDefault="00AB083D" w:rsidP="006F4C66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5</w:t>
      </w:r>
      <w:r w:rsidR="006F4C66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4512A8" w:rsidRDefault="003575F2" w:rsidP="004512A8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B3C86">
        <w:rPr>
          <w:rFonts w:asciiTheme="majorHAnsi" w:hAnsiTheme="majorHAnsi" w:cs="Times New Roman"/>
          <w:sz w:val="24"/>
          <w:szCs w:val="24"/>
        </w:rPr>
        <w:t>Wynajmujący zastrzega sobie prawo do zmiany wysokości</w:t>
      </w:r>
      <w:r w:rsidR="00AF49CD">
        <w:rPr>
          <w:rFonts w:asciiTheme="majorHAnsi" w:hAnsiTheme="majorHAnsi" w:cs="Times New Roman"/>
          <w:sz w:val="24"/>
          <w:szCs w:val="24"/>
        </w:rPr>
        <w:t xml:space="preserve"> opłat za media określone </w:t>
      </w:r>
      <w:r w:rsidR="00AF49CD">
        <w:rPr>
          <w:rFonts w:asciiTheme="majorHAnsi" w:hAnsiTheme="majorHAnsi" w:cs="Times New Roman"/>
          <w:sz w:val="24"/>
          <w:szCs w:val="24"/>
        </w:rPr>
        <w:br/>
        <w:t>w § 4</w:t>
      </w:r>
      <w:r w:rsidR="00826C4B" w:rsidRPr="00AB3C86">
        <w:rPr>
          <w:rFonts w:asciiTheme="majorHAnsi" w:hAnsiTheme="majorHAnsi" w:cs="Times New Roman"/>
          <w:sz w:val="24"/>
          <w:szCs w:val="24"/>
        </w:rPr>
        <w:t xml:space="preserve"> ust. 2</w:t>
      </w:r>
      <w:r w:rsidRPr="00AB3C86">
        <w:rPr>
          <w:rFonts w:asciiTheme="majorHAnsi" w:hAnsiTheme="majorHAnsi" w:cs="Times New Roman"/>
          <w:sz w:val="24"/>
          <w:szCs w:val="24"/>
        </w:rPr>
        <w:t xml:space="preserve"> pkt 1</w:t>
      </w:r>
      <w:r w:rsidR="00856637">
        <w:rPr>
          <w:rFonts w:asciiTheme="majorHAnsi" w:hAnsiTheme="majorHAnsi" w:cs="Times New Roman"/>
          <w:sz w:val="24"/>
          <w:szCs w:val="24"/>
        </w:rPr>
        <w:t xml:space="preserve"> </w:t>
      </w:r>
      <w:r w:rsidRPr="00AB3C86">
        <w:rPr>
          <w:rFonts w:asciiTheme="majorHAnsi" w:hAnsiTheme="majorHAnsi" w:cs="Times New Roman"/>
          <w:sz w:val="24"/>
          <w:szCs w:val="24"/>
        </w:rPr>
        <w:t>w przypadku</w:t>
      </w:r>
      <w:r w:rsidR="0011172D" w:rsidRPr="00AB3C86">
        <w:rPr>
          <w:rFonts w:asciiTheme="majorHAnsi" w:hAnsiTheme="majorHAnsi" w:cs="Times New Roman"/>
          <w:sz w:val="24"/>
          <w:szCs w:val="24"/>
        </w:rPr>
        <w:t xml:space="preserve"> zmiany stawek obowiązujących w</w:t>
      </w:r>
      <w:r w:rsidRPr="00AB3C86">
        <w:rPr>
          <w:rFonts w:asciiTheme="majorHAnsi" w:hAnsiTheme="majorHAnsi" w:cs="Times New Roman"/>
          <w:sz w:val="24"/>
          <w:szCs w:val="24"/>
        </w:rPr>
        <w:t xml:space="preserve"> dany</w:t>
      </w:r>
      <w:r w:rsidR="00826C4B" w:rsidRPr="00AB3C86">
        <w:rPr>
          <w:rFonts w:asciiTheme="majorHAnsi" w:hAnsiTheme="majorHAnsi" w:cs="Times New Roman"/>
          <w:sz w:val="24"/>
          <w:szCs w:val="24"/>
        </w:rPr>
        <w:t>m</w:t>
      </w:r>
      <w:r w:rsidRPr="00AB3C86">
        <w:rPr>
          <w:rFonts w:asciiTheme="majorHAnsi" w:hAnsiTheme="majorHAnsi" w:cs="Times New Roman"/>
          <w:sz w:val="24"/>
          <w:szCs w:val="24"/>
        </w:rPr>
        <w:t xml:space="preserve"> miesiąc</w:t>
      </w:r>
      <w:r w:rsidR="00826C4B" w:rsidRPr="00AB3C86">
        <w:rPr>
          <w:rFonts w:asciiTheme="majorHAnsi" w:hAnsiTheme="majorHAnsi" w:cs="Times New Roman"/>
          <w:sz w:val="24"/>
          <w:szCs w:val="24"/>
        </w:rPr>
        <w:t>u</w:t>
      </w:r>
      <w:r w:rsidRPr="00AB3C86">
        <w:rPr>
          <w:rFonts w:asciiTheme="majorHAnsi" w:hAnsiTheme="majorHAnsi" w:cs="Times New Roman"/>
          <w:sz w:val="24"/>
          <w:szCs w:val="24"/>
        </w:rPr>
        <w:t xml:space="preserve"> </w:t>
      </w:r>
      <w:r w:rsidR="00396BD0" w:rsidRPr="00AB3C86">
        <w:rPr>
          <w:rFonts w:asciiTheme="majorHAnsi" w:hAnsiTheme="majorHAnsi" w:cs="Times New Roman"/>
          <w:sz w:val="24"/>
          <w:szCs w:val="24"/>
        </w:rPr>
        <w:br/>
      </w:r>
      <w:r w:rsidRPr="00AB3C86">
        <w:rPr>
          <w:rFonts w:asciiTheme="majorHAnsi" w:hAnsiTheme="majorHAnsi" w:cs="Times New Roman"/>
          <w:sz w:val="24"/>
          <w:szCs w:val="24"/>
        </w:rPr>
        <w:t>w zakładach świadczących w/w usługi oraz zmiany</w:t>
      </w:r>
      <w:r w:rsidR="004512A8" w:rsidRPr="00AB3C86">
        <w:rPr>
          <w:rFonts w:asciiTheme="majorHAnsi" w:hAnsiTheme="majorHAnsi" w:cs="Times New Roman"/>
          <w:sz w:val="24"/>
          <w:szCs w:val="24"/>
        </w:rPr>
        <w:t xml:space="preserve"> w tym zakresie umowy. </w:t>
      </w:r>
    </w:p>
    <w:p w:rsidR="001743D6" w:rsidRDefault="001743D6" w:rsidP="004512A8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4512A8" w:rsidRDefault="00AB083D" w:rsidP="004512A8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6</w:t>
      </w:r>
      <w:r w:rsidR="004512A8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6F4C66" w:rsidRPr="00AB3C86" w:rsidRDefault="00AB083D" w:rsidP="00AB3C86">
      <w:p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Wysokość czynszu określona w § 3</w:t>
      </w:r>
      <w:r w:rsidR="006F4C66" w:rsidRPr="00AB3C86">
        <w:rPr>
          <w:rFonts w:asciiTheme="majorHAnsi" w:hAnsiTheme="majorHAnsi" w:cs="Times New Roman"/>
          <w:sz w:val="24"/>
          <w:szCs w:val="24"/>
        </w:rPr>
        <w:t xml:space="preserve"> podlegać będzie zmianie o wskaźnik wzrostu cen </w:t>
      </w:r>
      <w:r w:rsidR="00A438C3" w:rsidRPr="00AB3C86">
        <w:rPr>
          <w:rFonts w:asciiTheme="majorHAnsi" w:hAnsiTheme="majorHAnsi" w:cs="Times New Roman"/>
          <w:sz w:val="24"/>
          <w:szCs w:val="24"/>
        </w:rPr>
        <w:br/>
      </w:r>
      <w:r w:rsidR="006F4C66" w:rsidRPr="00AB3C86">
        <w:rPr>
          <w:rFonts w:asciiTheme="majorHAnsi" w:hAnsiTheme="majorHAnsi" w:cs="Times New Roman"/>
          <w:sz w:val="24"/>
          <w:szCs w:val="24"/>
        </w:rPr>
        <w:t xml:space="preserve">i usług </w:t>
      </w:r>
      <w:r w:rsidR="0046290C" w:rsidRPr="00AB3C86">
        <w:rPr>
          <w:rFonts w:asciiTheme="majorHAnsi" w:hAnsiTheme="majorHAnsi" w:cs="Times New Roman"/>
          <w:sz w:val="24"/>
          <w:szCs w:val="24"/>
        </w:rPr>
        <w:t>konsumpcyjnych za rok poprzedni</w:t>
      </w:r>
      <w:r w:rsidR="004512A8" w:rsidRPr="00AB3C86">
        <w:rPr>
          <w:rFonts w:asciiTheme="majorHAnsi" w:hAnsiTheme="majorHAnsi" w:cs="Times New Roman"/>
          <w:sz w:val="24"/>
          <w:szCs w:val="24"/>
        </w:rPr>
        <w:t>, począwszy od 1-go miesiąca po ogłoszeniu</w:t>
      </w:r>
      <w:r w:rsidR="006F4C66" w:rsidRPr="00AB3C86">
        <w:rPr>
          <w:rFonts w:asciiTheme="majorHAnsi" w:hAnsiTheme="majorHAnsi" w:cs="Times New Roman"/>
          <w:sz w:val="24"/>
          <w:szCs w:val="24"/>
        </w:rPr>
        <w:t xml:space="preserve"> </w:t>
      </w:r>
      <w:r w:rsidR="00A438C3" w:rsidRPr="00AB3C86">
        <w:rPr>
          <w:rFonts w:asciiTheme="majorHAnsi" w:hAnsiTheme="majorHAnsi" w:cs="Times New Roman"/>
          <w:sz w:val="24"/>
          <w:szCs w:val="24"/>
        </w:rPr>
        <w:br/>
      </w:r>
      <w:r w:rsidR="006F4C66" w:rsidRPr="00AB3C86">
        <w:rPr>
          <w:rFonts w:asciiTheme="majorHAnsi" w:hAnsiTheme="majorHAnsi" w:cs="Times New Roman"/>
          <w:sz w:val="24"/>
          <w:szCs w:val="24"/>
        </w:rPr>
        <w:t>go w Monitorze Polskim przez Prezesa GUS, bez zmiany w tym zakresie umowy.</w:t>
      </w:r>
      <w:r w:rsidR="00A438C3" w:rsidRPr="00AB3C86">
        <w:rPr>
          <w:rFonts w:asciiTheme="majorHAnsi" w:hAnsiTheme="majorHAnsi" w:cs="Times New Roman"/>
          <w:color w:val="FF0000"/>
          <w:sz w:val="24"/>
          <w:szCs w:val="24"/>
        </w:rPr>
        <w:br/>
      </w:r>
    </w:p>
    <w:p w:rsidR="0046290C" w:rsidRPr="001B5E9B" w:rsidRDefault="0046290C" w:rsidP="003E2FDA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AB083D">
        <w:rPr>
          <w:rFonts w:asciiTheme="majorHAnsi" w:hAnsiTheme="majorHAnsi" w:cs="Times New Roman"/>
          <w:b/>
          <w:sz w:val="24"/>
          <w:szCs w:val="24"/>
        </w:rPr>
        <w:t>7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A438C3" w:rsidRPr="001B5E9B" w:rsidRDefault="00AB083D" w:rsidP="00396BD0">
      <w:pPr>
        <w:pStyle w:val="Akapitzlist"/>
        <w:spacing w:after="0" w:line="240" w:lineRule="auto"/>
        <w:ind w:left="0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Opłaty określone w § 4</w:t>
      </w:r>
      <w:r w:rsidR="00D127AA" w:rsidRPr="001B5E9B">
        <w:rPr>
          <w:rFonts w:asciiTheme="majorHAnsi" w:hAnsiTheme="majorHAnsi" w:cs="Times New Roman"/>
          <w:sz w:val="24"/>
          <w:szCs w:val="24"/>
        </w:rPr>
        <w:t xml:space="preserve"> Najemca wpłacać będzie na konto Wynajmującego po zakończeniu każdego miesiąca na podstawie </w:t>
      </w:r>
      <w:r w:rsidR="00B5074C">
        <w:rPr>
          <w:rFonts w:asciiTheme="majorHAnsi" w:hAnsiTheme="majorHAnsi" w:cs="Times New Roman"/>
          <w:sz w:val="24"/>
          <w:szCs w:val="24"/>
        </w:rPr>
        <w:t xml:space="preserve">otrzymanej faktury w terminie </w:t>
      </w:r>
      <w:r w:rsidR="00467C9A">
        <w:rPr>
          <w:rFonts w:asciiTheme="majorHAnsi" w:hAnsiTheme="majorHAnsi" w:cs="Times New Roman"/>
          <w:sz w:val="24"/>
          <w:szCs w:val="24"/>
        </w:rPr>
        <w:t>21</w:t>
      </w:r>
      <w:r w:rsidR="00D127AA" w:rsidRPr="001B5E9B">
        <w:rPr>
          <w:rFonts w:asciiTheme="majorHAnsi" w:hAnsiTheme="majorHAnsi" w:cs="Times New Roman"/>
          <w:sz w:val="24"/>
          <w:szCs w:val="24"/>
        </w:rPr>
        <w:t xml:space="preserve"> dni od daty jej wystawienia.</w:t>
      </w:r>
    </w:p>
    <w:p w:rsidR="003A63C4" w:rsidRDefault="003A63C4" w:rsidP="00B5074C">
      <w:pPr>
        <w:pStyle w:val="Akapitzlist"/>
        <w:spacing w:after="0" w:line="240" w:lineRule="auto"/>
        <w:ind w:left="0"/>
        <w:rPr>
          <w:rFonts w:asciiTheme="majorHAnsi" w:hAnsiTheme="majorHAnsi" w:cs="Times New Roman"/>
          <w:b/>
          <w:sz w:val="24"/>
          <w:szCs w:val="24"/>
        </w:rPr>
      </w:pPr>
    </w:p>
    <w:p w:rsidR="00D127AA" w:rsidRPr="001B5E9B" w:rsidRDefault="00AB083D" w:rsidP="00B5074C">
      <w:pPr>
        <w:pStyle w:val="Akapitzlist"/>
        <w:spacing w:after="0" w:line="240" w:lineRule="auto"/>
        <w:ind w:left="0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8</w:t>
      </w:r>
      <w:r w:rsidR="00D127AA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EC4ACE" w:rsidRPr="00B5074C" w:rsidRDefault="00B5074C" w:rsidP="00B5074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5074C">
        <w:rPr>
          <w:rFonts w:asciiTheme="majorHAnsi" w:hAnsiTheme="majorHAnsi" w:cs="Times New Roman"/>
          <w:sz w:val="24"/>
          <w:szCs w:val="24"/>
        </w:rPr>
        <w:t>Naje</w:t>
      </w:r>
      <w:r>
        <w:rPr>
          <w:rFonts w:asciiTheme="majorHAnsi" w:hAnsiTheme="majorHAnsi" w:cs="Times New Roman"/>
          <w:sz w:val="24"/>
          <w:szCs w:val="24"/>
        </w:rPr>
        <w:t>mca zobowiązuje się do zapłaty na konto Wynajmującego rocznego podatku od nieruchomości w rocznej kwocie wynikającej z przemnożenia używanej powierzchni przez stawkę obowiązującą na terenie Miasta Szczytno za 1 m</w:t>
      </w:r>
      <w:r w:rsidRPr="00B5074C">
        <w:rPr>
          <w:rFonts w:asciiTheme="majorHAnsi" w:hAnsiTheme="majorHAnsi" w:cs="Times New Roman"/>
          <w:sz w:val="24"/>
          <w:szCs w:val="24"/>
          <w:vertAlign w:val="superscript"/>
        </w:rPr>
        <w:t>2</w:t>
      </w:r>
      <w:r>
        <w:rPr>
          <w:rFonts w:asciiTheme="majorHAnsi" w:hAnsiTheme="majorHAnsi" w:cs="Times New Roman"/>
          <w:sz w:val="24"/>
          <w:szCs w:val="24"/>
        </w:rPr>
        <w:t xml:space="preserve"> na podstawie otrzymanej faktury w terminie </w:t>
      </w:r>
      <w:r w:rsidR="00467C9A">
        <w:rPr>
          <w:rFonts w:asciiTheme="majorHAnsi" w:hAnsiTheme="majorHAnsi" w:cs="Times New Roman"/>
          <w:sz w:val="24"/>
          <w:szCs w:val="24"/>
        </w:rPr>
        <w:t>21</w:t>
      </w:r>
      <w:r>
        <w:rPr>
          <w:rFonts w:asciiTheme="majorHAnsi" w:hAnsiTheme="majorHAnsi" w:cs="Times New Roman"/>
          <w:sz w:val="24"/>
          <w:szCs w:val="24"/>
        </w:rPr>
        <w:t xml:space="preserve"> dni od daty jej wystawienia. </w:t>
      </w:r>
    </w:p>
    <w:p w:rsidR="00FB6D50" w:rsidRDefault="006C1861" w:rsidP="00E25F11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AB083D">
        <w:rPr>
          <w:rFonts w:asciiTheme="majorHAnsi" w:hAnsiTheme="majorHAnsi" w:cs="Times New Roman"/>
          <w:b/>
          <w:sz w:val="24"/>
          <w:szCs w:val="24"/>
        </w:rPr>
        <w:t>9</w:t>
      </w:r>
      <w:r w:rsidR="006F4C66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B5074C" w:rsidRPr="00B5074C" w:rsidRDefault="00B5074C" w:rsidP="00B5074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Wynajęt</w:t>
      </w:r>
      <w:r w:rsidR="00BB04FD">
        <w:rPr>
          <w:rFonts w:asciiTheme="majorHAnsi" w:hAnsiTheme="majorHAnsi" w:cs="Times New Roman"/>
          <w:sz w:val="24"/>
          <w:szCs w:val="24"/>
        </w:rPr>
        <w:t>y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="00BB04FD">
        <w:rPr>
          <w:rFonts w:asciiTheme="majorHAnsi" w:hAnsiTheme="majorHAnsi" w:cs="Times New Roman"/>
          <w:sz w:val="24"/>
          <w:szCs w:val="24"/>
        </w:rPr>
        <w:t>lokal</w:t>
      </w:r>
      <w:r>
        <w:rPr>
          <w:rFonts w:asciiTheme="majorHAnsi" w:hAnsiTheme="majorHAnsi" w:cs="Times New Roman"/>
          <w:sz w:val="24"/>
          <w:szCs w:val="24"/>
        </w:rPr>
        <w:t xml:space="preserve"> uży</w:t>
      </w:r>
      <w:r w:rsidR="00BB04FD">
        <w:rPr>
          <w:rFonts w:asciiTheme="majorHAnsi" w:hAnsiTheme="majorHAnsi" w:cs="Times New Roman"/>
          <w:sz w:val="24"/>
          <w:szCs w:val="24"/>
        </w:rPr>
        <w:t>tkowy używany</w:t>
      </w:r>
      <w:r>
        <w:rPr>
          <w:rFonts w:asciiTheme="majorHAnsi" w:hAnsiTheme="majorHAnsi" w:cs="Times New Roman"/>
          <w:sz w:val="24"/>
          <w:szCs w:val="24"/>
        </w:rPr>
        <w:t xml:space="preserve"> będ</w:t>
      </w:r>
      <w:r w:rsidR="00BB04FD">
        <w:rPr>
          <w:rFonts w:asciiTheme="majorHAnsi" w:hAnsiTheme="majorHAnsi" w:cs="Times New Roman"/>
          <w:sz w:val="24"/>
          <w:szCs w:val="24"/>
        </w:rPr>
        <w:t>zie</w:t>
      </w:r>
      <w:r>
        <w:rPr>
          <w:rFonts w:asciiTheme="majorHAnsi" w:hAnsiTheme="majorHAnsi" w:cs="Times New Roman"/>
          <w:sz w:val="24"/>
          <w:szCs w:val="24"/>
        </w:rPr>
        <w:t xml:space="preserve"> przez Najemcę bez praw</w:t>
      </w:r>
      <w:r w:rsidR="00032557">
        <w:rPr>
          <w:rFonts w:asciiTheme="majorHAnsi" w:hAnsiTheme="majorHAnsi" w:cs="Times New Roman"/>
          <w:sz w:val="24"/>
          <w:szCs w:val="24"/>
        </w:rPr>
        <w:t>a</w:t>
      </w:r>
      <w:r>
        <w:rPr>
          <w:rFonts w:asciiTheme="majorHAnsi" w:hAnsiTheme="majorHAnsi" w:cs="Times New Roman"/>
          <w:sz w:val="24"/>
          <w:szCs w:val="24"/>
        </w:rPr>
        <w:t xml:space="preserve"> dokonywania</w:t>
      </w:r>
      <w:r w:rsidR="00BB04FD">
        <w:rPr>
          <w:rFonts w:asciiTheme="majorHAnsi" w:hAnsiTheme="majorHAnsi" w:cs="Times New Roman"/>
          <w:sz w:val="24"/>
          <w:szCs w:val="24"/>
        </w:rPr>
        <w:t xml:space="preserve"> w nim</w:t>
      </w:r>
      <w:r>
        <w:rPr>
          <w:rFonts w:asciiTheme="majorHAnsi" w:hAnsiTheme="majorHAnsi" w:cs="Times New Roman"/>
          <w:sz w:val="24"/>
          <w:szCs w:val="24"/>
        </w:rPr>
        <w:t xml:space="preserve"> istotnych zmian.</w:t>
      </w:r>
    </w:p>
    <w:p w:rsidR="00B5074C" w:rsidRPr="00B5074C" w:rsidRDefault="00B5074C" w:rsidP="00B5074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Ewentualne planowane adaptacje powinny być każdorazowo uzgadniane na piśmie z Wynajmującym.  </w:t>
      </w:r>
    </w:p>
    <w:p w:rsidR="00396BD0" w:rsidRPr="00B5074C" w:rsidRDefault="00B5074C" w:rsidP="00B5074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Najemca nie może oddać najętego lokalu do używania lub w podnajem osobie trzeciej. </w:t>
      </w:r>
      <w:r w:rsidR="00B66ABE" w:rsidRPr="00B5074C">
        <w:rPr>
          <w:rFonts w:asciiTheme="majorHAnsi" w:hAnsiTheme="majorHAnsi" w:cs="Times New Roman"/>
          <w:sz w:val="24"/>
          <w:szCs w:val="24"/>
        </w:rPr>
        <w:br/>
      </w:r>
    </w:p>
    <w:p w:rsidR="00E25F11" w:rsidRPr="001B5E9B" w:rsidRDefault="00E25F11" w:rsidP="002D2B95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</w:t>
      </w:r>
      <w:r w:rsidR="00AB083D">
        <w:rPr>
          <w:rFonts w:asciiTheme="majorHAnsi" w:hAnsiTheme="majorHAnsi" w:cs="Times New Roman"/>
          <w:b/>
          <w:sz w:val="24"/>
          <w:szCs w:val="24"/>
        </w:rPr>
        <w:t xml:space="preserve"> 10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9C3C61" w:rsidRPr="001B5E9B" w:rsidRDefault="00B5074C" w:rsidP="009C3C61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Najemca zobowiązuje się używać wynajęt</w:t>
      </w:r>
      <w:r w:rsidR="00BB04FD">
        <w:rPr>
          <w:rFonts w:asciiTheme="majorHAnsi" w:hAnsiTheme="majorHAnsi" w:cs="Times New Roman"/>
          <w:sz w:val="24"/>
          <w:szCs w:val="24"/>
        </w:rPr>
        <w:t>y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="00BB04FD">
        <w:rPr>
          <w:rFonts w:asciiTheme="majorHAnsi" w:hAnsiTheme="majorHAnsi" w:cs="Times New Roman"/>
          <w:sz w:val="24"/>
          <w:szCs w:val="24"/>
        </w:rPr>
        <w:t>lokal użytkowy</w:t>
      </w:r>
      <w:r>
        <w:rPr>
          <w:rFonts w:asciiTheme="majorHAnsi" w:hAnsiTheme="majorHAnsi" w:cs="Times New Roman"/>
          <w:sz w:val="24"/>
          <w:szCs w:val="24"/>
        </w:rPr>
        <w:t xml:space="preserve"> w sposób odpowiadający jego przeznaczeniu i przestrzegać przepisów prawa w zakresie </w:t>
      </w:r>
      <w:r w:rsidR="00134EFF">
        <w:rPr>
          <w:rFonts w:asciiTheme="majorHAnsi" w:hAnsiTheme="majorHAnsi" w:cs="Times New Roman"/>
          <w:sz w:val="24"/>
          <w:szCs w:val="24"/>
        </w:rPr>
        <w:t>ochrony ppoż., bezpieczeństwa i </w:t>
      </w:r>
      <w:r>
        <w:rPr>
          <w:rFonts w:asciiTheme="majorHAnsi" w:hAnsiTheme="majorHAnsi" w:cs="Times New Roman"/>
          <w:sz w:val="24"/>
          <w:szCs w:val="24"/>
        </w:rPr>
        <w:t>higieny pracy.</w:t>
      </w:r>
    </w:p>
    <w:p w:rsidR="009B1B79" w:rsidRPr="001B5E9B" w:rsidRDefault="009B1B79" w:rsidP="009C3C61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6B4224" w:rsidRPr="001B5E9B" w:rsidRDefault="00AB083D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11</w:t>
      </w:r>
      <w:r w:rsidR="006B4224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6231DD" w:rsidRPr="001B5E9B" w:rsidRDefault="00134EFF" w:rsidP="006231DD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Po zakończeniu najmu Najemca zobowiązany jest zwrócić </w:t>
      </w:r>
      <w:r w:rsidR="00BB04FD">
        <w:rPr>
          <w:rFonts w:asciiTheme="majorHAnsi" w:hAnsiTheme="majorHAnsi" w:cs="Times New Roman"/>
          <w:sz w:val="24"/>
          <w:szCs w:val="24"/>
        </w:rPr>
        <w:t xml:space="preserve">użytkowany lokal </w:t>
      </w:r>
      <w:r>
        <w:rPr>
          <w:rFonts w:asciiTheme="majorHAnsi" w:hAnsiTheme="majorHAnsi" w:cs="Times New Roman"/>
          <w:sz w:val="24"/>
          <w:szCs w:val="24"/>
        </w:rPr>
        <w:t xml:space="preserve"> w stanie niepogorszonym, co zostanie stwierdzone protokołem odbioru podpisanym przez obie strony.</w:t>
      </w:r>
    </w:p>
    <w:p w:rsidR="00BD6273" w:rsidRPr="001B5E9B" w:rsidRDefault="00BD6273" w:rsidP="006B422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6B4224" w:rsidRPr="001B5E9B" w:rsidRDefault="006B4224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AB083D">
        <w:rPr>
          <w:rFonts w:asciiTheme="majorHAnsi" w:hAnsiTheme="majorHAnsi" w:cs="Times New Roman"/>
          <w:b/>
          <w:sz w:val="24"/>
          <w:szCs w:val="24"/>
        </w:rPr>
        <w:t>2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7B7288" w:rsidRDefault="00C0098D" w:rsidP="00411DC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W czasie trwania umowy każda ze Stron może ją rozwiązać na piśmie z zachowaniem 1 miesięcznego okresu wypowiedzenia lub za porozumieniem stron. </w:t>
      </w:r>
    </w:p>
    <w:p w:rsidR="004129EA" w:rsidRPr="001B5E9B" w:rsidRDefault="004129EA" w:rsidP="00411DC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6B4224" w:rsidRPr="001B5E9B" w:rsidRDefault="006B4224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AB083D">
        <w:rPr>
          <w:rFonts w:asciiTheme="majorHAnsi" w:hAnsiTheme="majorHAnsi" w:cs="Times New Roman"/>
          <w:b/>
          <w:sz w:val="24"/>
          <w:szCs w:val="24"/>
        </w:rPr>
        <w:t>3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6B4224" w:rsidRPr="001B5E9B" w:rsidRDefault="00C0098D" w:rsidP="006B422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Wynajmujący zastrzega sobie możliwość rozwiązania umowy bez zachowania okresu wypowiedzenia, jeżeli Najemca zalega z zapłatą czynszu co najmniej za dwa pełne okresy płatności lub dopuszcza się istotnych</w:t>
      </w:r>
      <w:r w:rsidR="00DD273D">
        <w:rPr>
          <w:rFonts w:asciiTheme="majorHAnsi" w:hAnsiTheme="majorHAnsi" w:cs="Times New Roman"/>
          <w:sz w:val="24"/>
          <w:szCs w:val="24"/>
        </w:rPr>
        <w:t xml:space="preserve"> naruszeń</w:t>
      </w:r>
      <w:r>
        <w:rPr>
          <w:rFonts w:asciiTheme="majorHAnsi" w:hAnsiTheme="majorHAnsi" w:cs="Times New Roman"/>
          <w:sz w:val="24"/>
          <w:szCs w:val="24"/>
        </w:rPr>
        <w:t xml:space="preserve"> postanowień umowy. </w:t>
      </w:r>
    </w:p>
    <w:p w:rsidR="00E25F11" w:rsidRPr="001B5E9B" w:rsidRDefault="00E25F11" w:rsidP="001C33D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6B4224" w:rsidRPr="001B5E9B" w:rsidRDefault="00AB083D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14</w:t>
      </w:r>
      <w:r w:rsidR="006B4224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C0098D" w:rsidRPr="001B5E9B" w:rsidRDefault="00C0098D" w:rsidP="00BC703E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 sprawach nie</w:t>
      </w:r>
      <w:r w:rsidR="00DA0432">
        <w:rPr>
          <w:rFonts w:asciiTheme="majorHAnsi" w:hAnsiTheme="majorHAnsi" w:cs="Times New Roman"/>
          <w:sz w:val="24"/>
          <w:szCs w:val="24"/>
        </w:rPr>
        <w:t>u</w:t>
      </w:r>
      <w:r>
        <w:rPr>
          <w:rFonts w:asciiTheme="majorHAnsi" w:hAnsiTheme="majorHAnsi" w:cs="Times New Roman"/>
          <w:sz w:val="24"/>
          <w:szCs w:val="24"/>
        </w:rPr>
        <w:t>regulowanych postanowieniami niniejszej umowy zastosowanie</w:t>
      </w:r>
      <w:r w:rsidR="00DA0432">
        <w:rPr>
          <w:rFonts w:asciiTheme="majorHAnsi" w:hAnsiTheme="majorHAnsi" w:cs="Times New Roman"/>
          <w:sz w:val="24"/>
          <w:szCs w:val="24"/>
        </w:rPr>
        <w:t xml:space="preserve"> mają</w:t>
      </w:r>
      <w:r>
        <w:rPr>
          <w:rFonts w:asciiTheme="majorHAnsi" w:hAnsiTheme="majorHAnsi" w:cs="Times New Roman"/>
          <w:sz w:val="24"/>
          <w:szCs w:val="24"/>
        </w:rPr>
        <w:t xml:space="preserve"> przepisy kodeksu cywilnego. </w:t>
      </w:r>
    </w:p>
    <w:p w:rsidR="00C0098D" w:rsidRDefault="00C0098D" w:rsidP="00C0098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AB083D">
        <w:rPr>
          <w:rFonts w:asciiTheme="majorHAnsi" w:hAnsiTheme="majorHAnsi" w:cs="Times New Roman"/>
          <w:b/>
          <w:sz w:val="24"/>
          <w:szCs w:val="24"/>
        </w:rPr>
        <w:t>5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C0098D" w:rsidRPr="00C0098D" w:rsidRDefault="00C0098D" w:rsidP="00A80686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C0098D">
        <w:rPr>
          <w:rFonts w:asciiTheme="majorHAnsi" w:hAnsiTheme="majorHAnsi" w:cs="Times New Roman"/>
          <w:sz w:val="24"/>
          <w:szCs w:val="24"/>
        </w:rPr>
        <w:t>Wszelkie zmiany postanowień niniejszej umowy wymagają dla</w:t>
      </w:r>
      <w:r w:rsidR="00A80686">
        <w:rPr>
          <w:rFonts w:asciiTheme="majorHAnsi" w:hAnsiTheme="majorHAnsi" w:cs="Times New Roman"/>
          <w:sz w:val="24"/>
          <w:szCs w:val="24"/>
        </w:rPr>
        <w:t xml:space="preserve"> swej ważności formy pisemnej w </w:t>
      </w:r>
      <w:r w:rsidRPr="00C0098D">
        <w:rPr>
          <w:rFonts w:asciiTheme="majorHAnsi" w:hAnsiTheme="majorHAnsi" w:cs="Times New Roman"/>
          <w:sz w:val="24"/>
          <w:szCs w:val="24"/>
        </w:rPr>
        <w:t xml:space="preserve">postaci aneksu. </w:t>
      </w:r>
    </w:p>
    <w:p w:rsidR="00AB083D" w:rsidRDefault="00AB083D" w:rsidP="00C0098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C0098D" w:rsidRDefault="00C0098D" w:rsidP="00C0098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AB083D">
        <w:rPr>
          <w:rFonts w:asciiTheme="majorHAnsi" w:hAnsiTheme="majorHAnsi" w:cs="Times New Roman"/>
          <w:b/>
          <w:sz w:val="24"/>
          <w:szCs w:val="24"/>
        </w:rPr>
        <w:t>6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C0098D" w:rsidRDefault="00C43BE2" w:rsidP="006E4D6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Ewentualne spor</w:t>
      </w:r>
      <w:r w:rsidR="00DA0432">
        <w:rPr>
          <w:rFonts w:asciiTheme="majorHAnsi" w:hAnsiTheme="majorHAnsi" w:cs="Times New Roman"/>
          <w:sz w:val="24"/>
          <w:szCs w:val="24"/>
        </w:rPr>
        <w:t>y, które wynikną</w:t>
      </w:r>
      <w:r w:rsidR="00C0098D" w:rsidRPr="00C0098D">
        <w:rPr>
          <w:rFonts w:asciiTheme="majorHAnsi" w:hAnsiTheme="majorHAnsi" w:cs="Times New Roman"/>
          <w:sz w:val="24"/>
          <w:szCs w:val="24"/>
        </w:rPr>
        <w:t xml:space="preserve"> z związku z wykonywaniem </w:t>
      </w:r>
      <w:r w:rsidR="00DA0432">
        <w:rPr>
          <w:rFonts w:asciiTheme="majorHAnsi" w:hAnsiTheme="majorHAnsi" w:cs="Times New Roman"/>
          <w:sz w:val="24"/>
          <w:szCs w:val="24"/>
        </w:rPr>
        <w:t>przedmiotu umowy, Strony poddadzą</w:t>
      </w:r>
      <w:r w:rsidR="00C0098D" w:rsidRPr="00C0098D">
        <w:rPr>
          <w:rFonts w:asciiTheme="majorHAnsi" w:hAnsiTheme="majorHAnsi" w:cs="Times New Roman"/>
          <w:sz w:val="24"/>
          <w:szCs w:val="24"/>
        </w:rPr>
        <w:t xml:space="preserve"> rozstrzygnięciu przez Sąd właściwy dla siedziby Wynajmującego. </w:t>
      </w:r>
    </w:p>
    <w:p w:rsidR="00C662C2" w:rsidRDefault="00C662C2" w:rsidP="00C662C2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C662C2" w:rsidRPr="001B5E9B" w:rsidRDefault="00C662C2" w:rsidP="00C662C2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AB083D">
        <w:rPr>
          <w:rFonts w:asciiTheme="majorHAnsi" w:hAnsiTheme="majorHAnsi" w:cs="Times New Roman"/>
          <w:b/>
          <w:sz w:val="24"/>
          <w:szCs w:val="24"/>
        </w:rPr>
        <w:t>7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C662C2" w:rsidRPr="001B5E9B" w:rsidRDefault="00102134" w:rsidP="00C662C2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Umowę sporządzono w czterech</w:t>
      </w:r>
      <w:r w:rsidR="00C662C2" w:rsidRPr="001B5E9B">
        <w:rPr>
          <w:rFonts w:asciiTheme="majorHAnsi" w:hAnsiTheme="majorHAnsi" w:cs="Times New Roman"/>
          <w:sz w:val="24"/>
          <w:szCs w:val="24"/>
        </w:rPr>
        <w:t xml:space="preserve"> jednobrzmiących egzemplarzach, w tym jed</w:t>
      </w:r>
      <w:r>
        <w:rPr>
          <w:rFonts w:asciiTheme="majorHAnsi" w:hAnsiTheme="majorHAnsi" w:cs="Times New Roman"/>
          <w:sz w:val="24"/>
          <w:szCs w:val="24"/>
        </w:rPr>
        <w:t xml:space="preserve">en egzemplarz </w:t>
      </w:r>
      <w:r>
        <w:rPr>
          <w:rFonts w:asciiTheme="majorHAnsi" w:hAnsiTheme="majorHAnsi" w:cs="Times New Roman"/>
          <w:sz w:val="24"/>
          <w:szCs w:val="24"/>
        </w:rPr>
        <w:br/>
        <w:t>dla Najemcy i trzy</w:t>
      </w:r>
      <w:r w:rsidR="00C662C2" w:rsidRPr="001B5E9B">
        <w:rPr>
          <w:rFonts w:asciiTheme="majorHAnsi" w:hAnsiTheme="majorHAnsi" w:cs="Times New Roman"/>
          <w:sz w:val="24"/>
          <w:szCs w:val="24"/>
        </w:rPr>
        <w:t xml:space="preserve"> egzemplarze dla Wynajmującego.</w:t>
      </w:r>
    </w:p>
    <w:p w:rsidR="00C662C2" w:rsidRPr="00C0098D" w:rsidRDefault="00C662C2" w:rsidP="00C662C2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396BD0" w:rsidRPr="001B5E9B" w:rsidRDefault="00396BD0" w:rsidP="00C0098D">
      <w:pPr>
        <w:spacing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</w:p>
    <w:p w:rsidR="00396BD0" w:rsidRPr="001B5E9B" w:rsidRDefault="00396BD0" w:rsidP="008256D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77791D" w:rsidRPr="001B5E9B" w:rsidRDefault="0077791D" w:rsidP="008256D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8256D0" w:rsidRPr="00AB083D" w:rsidRDefault="008256D0" w:rsidP="008256D0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  <w:r w:rsidRPr="00AB083D">
        <w:rPr>
          <w:rFonts w:asciiTheme="majorHAnsi" w:hAnsiTheme="majorHAnsi" w:cs="Times New Roman"/>
          <w:b/>
          <w:sz w:val="24"/>
          <w:szCs w:val="24"/>
        </w:rPr>
        <w:t xml:space="preserve">        Wynajmujący</w:t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="00C3421E" w:rsidRPr="00AB083D">
        <w:rPr>
          <w:rFonts w:asciiTheme="majorHAnsi" w:hAnsiTheme="majorHAnsi" w:cs="Times New Roman"/>
          <w:b/>
          <w:sz w:val="24"/>
          <w:szCs w:val="24"/>
        </w:rPr>
        <w:tab/>
      </w:r>
      <w:r w:rsidR="00C3421E"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  <w:t>Najemca</w:t>
      </w:r>
    </w:p>
    <w:p w:rsidR="008F16ED" w:rsidRDefault="008F16ED" w:rsidP="00C3421E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C0098D" w:rsidRPr="001B5E9B" w:rsidRDefault="00C0098D" w:rsidP="00C3421E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sectPr w:rsidR="00C0098D" w:rsidRPr="001B5E9B" w:rsidSect="00597D91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1278B"/>
    <w:multiLevelType w:val="hybridMultilevel"/>
    <w:tmpl w:val="A0DA35BA"/>
    <w:lvl w:ilvl="0" w:tplc="E74A8E9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74ED7"/>
    <w:multiLevelType w:val="hybridMultilevel"/>
    <w:tmpl w:val="4D38AA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00D5F"/>
    <w:multiLevelType w:val="hybridMultilevel"/>
    <w:tmpl w:val="55CAC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E24EC"/>
    <w:multiLevelType w:val="hybridMultilevel"/>
    <w:tmpl w:val="2E6C2C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5C73A9"/>
    <w:multiLevelType w:val="hybridMultilevel"/>
    <w:tmpl w:val="D5C0D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73B66"/>
    <w:multiLevelType w:val="hybridMultilevel"/>
    <w:tmpl w:val="53148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E4F36"/>
    <w:multiLevelType w:val="hybridMultilevel"/>
    <w:tmpl w:val="4B30F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745093"/>
    <w:multiLevelType w:val="hybridMultilevel"/>
    <w:tmpl w:val="1128A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93006D"/>
    <w:multiLevelType w:val="hybridMultilevel"/>
    <w:tmpl w:val="7422C694"/>
    <w:lvl w:ilvl="0" w:tplc="CD606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727D1"/>
    <w:multiLevelType w:val="hybridMultilevel"/>
    <w:tmpl w:val="42809956"/>
    <w:lvl w:ilvl="0" w:tplc="E214C5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90835D3"/>
    <w:multiLevelType w:val="hybridMultilevel"/>
    <w:tmpl w:val="3F228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C4800"/>
    <w:multiLevelType w:val="hybridMultilevel"/>
    <w:tmpl w:val="29A2A8BC"/>
    <w:lvl w:ilvl="0" w:tplc="BEE4AFA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685646"/>
    <w:multiLevelType w:val="hybridMultilevel"/>
    <w:tmpl w:val="32FE9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56776B"/>
    <w:multiLevelType w:val="hybridMultilevel"/>
    <w:tmpl w:val="CDC48B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D012300"/>
    <w:multiLevelType w:val="hybridMultilevel"/>
    <w:tmpl w:val="EAF2D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AE734A8"/>
    <w:multiLevelType w:val="hybridMultilevel"/>
    <w:tmpl w:val="38ACA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D97A4A"/>
    <w:multiLevelType w:val="hybridMultilevel"/>
    <w:tmpl w:val="E45C5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40522B"/>
    <w:multiLevelType w:val="hybridMultilevel"/>
    <w:tmpl w:val="64687EA6"/>
    <w:lvl w:ilvl="0" w:tplc="3D22B0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8D24559"/>
    <w:multiLevelType w:val="hybridMultilevel"/>
    <w:tmpl w:val="DB946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040236"/>
    <w:multiLevelType w:val="hybridMultilevel"/>
    <w:tmpl w:val="99528636"/>
    <w:lvl w:ilvl="0" w:tplc="5998AD88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80" w:hanging="360"/>
      </w:pPr>
    </w:lvl>
    <w:lvl w:ilvl="2" w:tplc="0415001B" w:tentative="1">
      <w:start w:val="1"/>
      <w:numFmt w:val="lowerRoman"/>
      <w:lvlText w:val="%3."/>
      <w:lvlJc w:val="right"/>
      <w:pPr>
        <w:ind w:left="2600" w:hanging="180"/>
      </w:pPr>
    </w:lvl>
    <w:lvl w:ilvl="3" w:tplc="0415000F" w:tentative="1">
      <w:start w:val="1"/>
      <w:numFmt w:val="decimal"/>
      <w:lvlText w:val="%4."/>
      <w:lvlJc w:val="left"/>
      <w:pPr>
        <w:ind w:left="3320" w:hanging="360"/>
      </w:pPr>
    </w:lvl>
    <w:lvl w:ilvl="4" w:tplc="04150019" w:tentative="1">
      <w:start w:val="1"/>
      <w:numFmt w:val="lowerLetter"/>
      <w:lvlText w:val="%5."/>
      <w:lvlJc w:val="left"/>
      <w:pPr>
        <w:ind w:left="4040" w:hanging="360"/>
      </w:pPr>
    </w:lvl>
    <w:lvl w:ilvl="5" w:tplc="0415001B" w:tentative="1">
      <w:start w:val="1"/>
      <w:numFmt w:val="lowerRoman"/>
      <w:lvlText w:val="%6."/>
      <w:lvlJc w:val="right"/>
      <w:pPr>
        <w:ind w:left="4760" w:hanging="180"/>
      </w:pPr>
    </w:lvl>
    <w:lvl w:ilvl="6" w:tplc="0415000F" w:tentative="1">
      <w:start w:val="1"/>
      <w:numFmt w:val="decimal"/>
      <w:lvlText w:val="%7."/>
      <w:lvlJc w:val="left"/>
      <w:pPr>
        <w:ind w:left="5480" w:hanging="360"/>
      </w:pPr>
    </w:lvl>
    <w:lvl w:ilvl="7" w:tplc="04150019" w:tentative="1">
      <w:start w:val="1"/>
      <w:numFmt w:val="lowerLetter"/>
      <w:lvlText w:val="%8."/>
      <w:lvlJc w:val="left"/>
      <w:pPr>
        <w:ind w:left="6200" w:hanging="360"/>
      </w:pPr>
    </w:lvl>
    <w:lvl w:ilvl="8" w:tplc="0415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20" w15:restartNumberingAfterBreak="0">
    <w:nsid w:val="5CCF3D17"/>
    <w:multiLevelType w:val="hybridMultilevel"/>
    <w:tmpl w:val="D61A4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D2A5F7F"/>
    <w:multiLevelType w:val="hybridMultilevel"/>
    <w:tmpl w:val="B818F9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25E0031"/>
    <w:multiLevelType w:val="hybridMultilevel"/>
    <w:tmpl w:val="3634C2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8FD7E66"/>
    <w:multiLevelType w:val="hybridMultilevel"/>
    <w:tmpl w:val="A3940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C5527C"/>
    <w:multiLevelType w:val="hybridMultilevel"/>
    <w:tmpl w:val="874E3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C60667"/>
    <w:multiLevelType w:val="hybridMultilevel"/>
    <w:tmpl w:val="3692F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D303F4"/>
    <w:multiLevelType w:val="hybridMultilevel"/>
    <w:tmpl w:val="EBA0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9E7A1F"/>
    <w:multiLevelType w:val="hybridMultilevel"/>
    <w:tmpl w:val="880C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E717E2"/>
    <w:multiLevelType w:val="hybridMultilevel"/>
    <w:tmpl w:val="8FE4C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F61ACB"/>
    <w:multiLevelType w:val="hybridMultilevel"/>
    <w:tmpl w:val="B172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F47200E"/>
    <w:multiLevelType w:val="hybridMultilevel"/>
    <w:tmpl w:val="06321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0"/>
  </w:num>
  <w:num w:numId="3">
    <w:abstractNumId w:val="20"/>
  </w:num>
  <w:num w:numId="4">
    <w:abstractNumId w:val="26"/>
  </w:num>
  <w:num w:numId="5">
    <w:abstractNumId w:val="5"/>
  </w:num>
  <w:num w:numId="6">
    <w:abstractNumId w:val="1"/>
  </w:num>
  <w:num w:numId="7">
    <w:abstractNumId w:val="18"/>
  </w:num>
  <w:num w:numId="8">
    <w:abstractNumId w:val="6"/>
  </w:num>
  <w:num w:numId="9">
    <w:abstractNumId w:val="12"/>
  </w:num>
  <w:num w:numId="10">
    <w:abstractNumId w:val="4"/>
  </w:num>
  <w:num w:numId="11">
    <w:abstractNumId w:val="27"/>
  </w:num>
  <w:num w:numId="12">
    <w:abstractNumId w:val="11"/>
  </w:num>
  <w:num w:numId="13">
    <w:abstractNumId w:val="24"/>
  </w:num>
  <w:num w:numId="14">
    <w:abstractNumId w:val="21"/>
  </w:num>
  <w:num w:numId="15">
    <w:abstractNumId w:val="9"/>
  </w:num>
  <w:num w:numId="16">
    <w:abstractNumId w:val="16"/>
  </w:num>
  <w:num w:numId="17">
    <w:abstractNumId w:val="3"/>
  </w:num>
  <w:num w:numId="18">
    <w:abstractNumId w:val="13"/>
  </w:num>
  <w:num w:numId="19">
    <w:abstractNumId w:val="29"/>
  </w:num>
  <w:num w:numId="20">
    <w:abstractNumId w:val="15"/>
  </w:num>
  <w:num w:numId="21">
    <w:abstractNumId w:val="7"/>
  </w:num>
  <w:num w:numId="22">
    <w:abstractNumId w:val="30"/>
  </w:num>
  <w:num w:numId="23">
    <w:abstractNumId w:val="28"/>
  </w:num>
  <w:num w:numId="24">
    <w:abstractNumId w:val="8"/>
  </w:num>
  <w:num w:numId="25">
    <w:abstractNumId w:val="14"/>
  </w:num>
  <w:num w:numId="26">
    <w:abstractNumId w:val="25"/>
  </w:num>
  <w:num w:numId="27">
    <w:abstractNumId w:val="17"/>
  </w:num>
  <w:num w:numId="28">
    <w:abstractNumId w:val="23"/>
  </w:num>
  <w:num w:numId="29">
    <w:abstractNumId w:val="0"/>
  </w:num>
  <w:num w:numId="30">
    <w:abstractNumId w:val="2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229"/>
    <w:rsid w:val="00000AF8"/>
    <w:rsid w:val="00013609"/>
    <w:rsid w:val="000261E1"/>
    <w:rsid w:val="000265CC"/>
    <w:rsid w:val="00032557"/>
    <w:rsid w:val="00032E6B"/>
    <w:rsid w:val="00034954"/>
    <w:rsid w:val="00035CCB"/>
    <w:rsid w:val="000471E4"/>
    <w:rsid w:val="000517B1"/>
    <w:rsid w:val="0009164D"/>
    <w:rsid w:val="00092D15"/>
    <w:rsid w:val="000935C4"/>
    <w:rsid w:val="0009468D"/>
    <w:rsid w:val="000A6DEE"/>
    <w:rsid w:val="000A7BB1"/>
    <w:rsid w:val="000C3B02"/>
    <w:rsid w:val="000F303F"/>
    <w:rsid w:val="000F56B4"/>
    <w:rsid w:val="00102134"/>
    <w:rsid w:val="0010780B"/>
    <w:rsid w:val="0011172D"/>
    <w:rsid w:val="00112400"/>
    <w:rsid w:val="00120906"/>
    <w:rsid w:val="00125F7A"/>
    <w:rsid w:val="00134EFF"/>
    <w:rsid w:val="0013707A"/>
    <w:rsid w:val="0014005B"/>
    <w:rsid w:val="001404F2"/>
    <w:rsid w:val="001521AC"/>
    <w:rsid w:val="001545CB"/>
    <w:rsid w:val="00154E1B"/>
    <w:rsid w:val="00164ED7"/>
    <w:rsid w:val="00165214"/>
    <w:rsid w:val="00171544"/>
    <w:rsid w:val="00172695"/>
    <w:rsid w:val="00173DA0"/>
    <w:rsid w:val="001743D6"/>
    <w:rsid w:val="001852AA"/>
    <w:rsid w:val="00196666"/>
    <w:rsid w:val="001A08F0"/>
    <w:rsid w:val="001A425A"/>
    <w:rsid w:val="001B2B22"/>
    <w:rsid w:val="001B2CC3"/>
    <w:rsid w:val="001B3CD9"/>
    <w:rsid w:val="001B5E9B"/>
    <w:rsid w:val="001C15BF"/>
    <w:rsid w:val="001C33D0"/>
    <w:rsid w:val="001C6974"/>
    <w:rsid w:val="001C76B5"/>
    <w:rsid w:val="001D042D"/>
    <w:rsid w:val="001D48B1"/>
    <w:rsid w:val="001F1249"/>
    <w:rsid w:val="001F26DC"/>
    <w:rsid w:val="001F5E0C"/>
    <w:rsid w:val="001F60A6"/>
    <w:rsid w:val="00220D84"/>
    <w:rsid w:val="00222416"/>
    <w:rsid w:val="002305B6"/>
    <w:rsid w:val="00236163"/>
    <w:rsid w:val="00242DCC"/>
    <w:rsid w:val="00244C53"/>
    <w:rsid w:val="00250D87"/>
    <w:rsid w:val="0026426F"/>
    <w:rsid w:val="00273D24"/>
    <w:rsid w:val="00282AB7"/>
    <w:rsid w:val="00286C1E"/>
    <w:rsid w:val="00287495"/>
    <w:rsid w:val="0029333E"/>
    <w:rsid w:val="00295313"/>
    <w:rsid w:val="002B3B21"/>
    <w:rsid w:val="002C604D"/>
    <w:rsid w:val="002D2B95"/>
    <w:rsid w:val="002D781E"/>
    <w:rsid w:val="00300A53"/>
    <w:rsid w:val="0031009C"/>
    <w:rsid w:val="003103FC"/>
    <w:rsid w:val="00331484"/>
    <w:rsid w:val="0033257D"/>
    <w:rsid w:val="00344249"/>
    <w:rsid w:val="00351E0B"/>
    <w:rsid w:val="003575F2"/>
    <w:rsid w:val="003645D3"/>
    <w:rsid w:val="0037048A"/>
    <w:rsid w:val="00394389"/>
    <w:rsid w:val="00396BD0"/>
    <w:rsid w:val="00397764"/>
    <w:rsid w:val="003A63C4"/>
    <w:rsid w:val="003D7A6D"/>
    <w:rsid w:val="003E2FDA"/>
    <w:rsid w:val="00404221"/>
    <w:rsid w:val="00407E29"/>
    <w:rsid w:val="00411DC7"/>
    <w:rsid w:val="004129EA"/>
    <w:rsid w:val="00422D14"/>
    <w:rsid w:val="00422E25"/>
    <w:rsid w:val="0042330A"/>
    <w:rsid w:val="004360DF"/>
    <w:rsid w:val="00436597"/>
    <w:rsid w:val="004512A8"/>
    <w:rsid w:val="004530DA"/>
    <w:rsid w:val="004534D8"/>
    <w:rsid w:val="0046290C"/>
    <w:rsid w:val="00467C9A"/>
    <w:rsid w:val="00467DC4"/>
    <w:rsid w:val="00471B1B"/>
    <w:rsid w:val="004800F9"/>
    <w:rsid w:val="00492ED9"/>
    <w:rsid w:val="004A0010"/>
    <w:rsid w:val="004C04C9"/>
    <w:rsid w:val="004C5138"/>
    <w:rsid w:val="004C72CB"/>
    <w:rsid w:val="004E0FBB"/>
    <w:rsid w:val="004E2491"/>
    <w:rsid w:val="00510428"/>
    <w:rsid w:val="00510954"/>
    <w:rsid w:val="005117D6"/>
    <w:rsid w:val="00523FA2"/>
    <w:rsid w:val="00571574"/>
    <w:rsid w:val="00571586"/>
    <w:rsid w:val="00581E29"/>
    <w:rsid w:val="00582B3B"/>
    <w:rsid w:val="00585D45"/>
    <w:rsid w:val="00596CA4"/>
    <w:rsid w:val="00597D91"/>
    <w:rsid w:val="005A0932"/>
    <w:rsid w:val="005B6FFA"/>
    <w:rsid w:val="005B7301"/>
    <w:rsid w:val="005C0215"/>
    <w:rsid w:val="005C2629"/>
    <w:rsid w:val="005C3E85"/>
    <w:rsid w:val="005C4D68"/>
    <w:rsid w:val="005C6B25"/>
    <w:rsid w:val="005D1602"/>
    <w:rsid w:val="005D36CD"/>
    <w:rsid w:val="005D4A42"/>
    <w:rsid w:val="005F53A2"/>
    <w:rsid w:val="00602272"/>
    <w:rsid w:val="00604283"/>
    <w:rsid w:val="00605E31"/>
    <w:rsid w:val="006079E4"/>
    <w:rsid w:val="006231DD"/>
    <w:rsid w:val="0062696E"/>
    <w:rsid w:val="00646981"/>
    <w:rsid w:val="00673DAA"/>
    <w:rsid w:val="006766C4"/>
    <w:rsid w:val="0068702F"/>
    <w:rsid w:val="00693217"/>
    <w:rsid w:val="006A7299"/>
    <w:rsid w:val="006B3227"/>
    <w:rsid w:val="006B3462"/>
    <w:rsid w:val="006B4224"/>
    <w:rsid w:val="006C1024"/>
    <w:rsid w:val="006C1861"/>
    <w:rsid w:val="006C36B0"/>
    <w:rsid w:val="006C3A50"/>
    <w:rsid w:val="006C4D67"/>
    <w:rsid w:val="006C7688"/>
    <w:rsid w:val="006E4D64"/>
    <w:rsid w:val="006F4C66"/>
    <w:rsid w:val="00704621"/>
    <w:rsid w:val="0071322A"/>
    <w:rsid w:val="007212A8"/>
    <w:rsid w:val="00723EC7"/>
    <w:rsid w:val="00730E57"/>
    <w:rsid w:val="007339E6"/>
    <w:rsid w:val="007472D0"/>
    <w:rsid w:val="00752383"/>
    <w:rsid w:val="007646CA"/>
    <w:rsid w:val="0077791D"/>
    <w:rsid w:val="007872F3"/>
    <w:rsid w:val="00790F14"/>
    <w:rsid w:val="00794BCC"/>
    <w:rsid w:val="007B0E7B"/>
    <w:rsid w:val="007B7288"/>
    <w:rsid w:val="007D3CD7"/>
    <w:rsid w:val="007D43FC"/>
    <w:rsid w:val="007D6AAE"/>
    <w:rsid w:val="007E1CDC"/>
    <w:rsid w:val="007E2398"/>
    <w:rsid w:val="00800487"/>
    <w:rsid w:val="00802F42"/>
    <w:rsid w:val="00804836"/>
    <w:rsid w:val="00806AED"/>
    <w:rsid w:val="00806BD8"/>
    <w:rsid w:val="008256D0"/>
    <w:rsid w:val="00826C4B"/>
    <w:rsid w:val="0083353B"/>
    <w:rsid w:val="008413F1"/>
    <w:rsid w:val="00856637"/>
    <w:rsid w:val="00864E57"/>
    <w:rsid w:val="00867FA1"/>
    <w:rsid w:val="008B60C4"/>
    <w:rsid w:val="008C1B69"/>
    <w:rsid w:val="008D2B6B"/>
    <w:rsid w:val="008D4B83"/>
    <w:rsid w:val="008F16ED"/>
    <w:rsid w:val="008F4E9A"/>
    <w:rsid w:val="00915E5E"/>
    <w:rsid w:val="00926B9D"/>
    <w:rsid w:val="009313A5"/>
    <w:rsid w:val="0093569E"/>
    <w:rsid w:val="00956539"/>
    <w:rsid w:val="00967F19"/>
    <w:rsid w:val="009A19A0"/>
    <w:rsid w:val="009B1B79"/>
    <w:rsid w:val="009C3C61"/>
    <w:rsid w:val="009C4691"/>
    <w:rsid w:val="009C68C2"/>
    <w:rsid w:val="009F21E2"/>
    <w:rsid w:val="009F2B5F"/>
    <w:rsid w:val="00A01D91"/>
    <w:rsid w:val="00A13AF2"/>
    <w:rsid w:val="00A14E96"/>
    <w:rsid w:val="00A159E6"/>
    <w:rsid w:val="00A237C2"/>
    <w:rsid w:val="00A438C3"/>
    <w:rsid w:val="00A44E07"/>
    <w:rsid w:val="00A61343"/>
    <w:rsid w:val="00A6473B"/>
    <w:rsid w:val="00A64CB9"/>
    <w:rsid w:val="00A7188A"/>
    <w:rsid w:val="00A71B39"/>
    <w:rsid w:val="00A774A6"/>
    <w:rsid w:val="00A80686"/>
    <w:rsid w:val="00A92CA2"/>
    <w:rsid w:val="00AA6E8D"/>
    <w:rsid w:val="00AB083D"/>
    <w:rsid w:val="00AB3C86"/>
    <w:rsid w:val="00AB4354"/>
    <w:rsid w:val="00AC0663"/>
    <w:rsid w:val="00AC6A2C"/>
    <w:rsid w:val="00AD4193"/>
    <w:rsid w:val="00AE3547"/>
    <w:rsid w:val="00AF1F1D"/>
    <w:rsid w:val="00AF49CD"/>
    <w:rsid w:val="00B030CF"/>
    <w:rsid w:val="00B05EA1"/>
    <w:rsid w:val="00B0606D"/>
    <w:rsid w:val="00B13796"/>
    <w:rsid w:val="00B20762"/>
    <w:rsid w:val="00B236B9"/>
    <w:rsid w:val="00B27FFE"/>
    <w:rsid w:val="00B3392C"/>
    <w:rsid w:val="00B35466"/>
    <w:rsid w:val="00B5074C"/>
    <w:rsid w:val="00B64AAC"/>
    <w:rsid w:val="00B66ABE"/>
    <w:rsid w:val="00B8679A"/>
    <w:rsid w:val="00BA14B0"/>
    <w:rsid w:val="00BB04FD"/>
    <w:rsid w:val="00BB1B50"/>
    <w:rsid w:val="00BC2D0E"/>
    <w:rsid w:val="00BC5EC2"/>
    <w:rsid w:val="00BC703E"/>
    <w:rsid w:val="00BC72CA"/>
    <w:rsid w:val="00BD6273"/>
    <w:rsid w:val="00BE06CC"/>
    <w:rsid w:val="00BE3FF4"/>
    <w:rsid w:val="00BE5497"/>
    <w:rsid w:val="00BF704B"/>
    <w:rsid w:val="00C0098D"/>
    <w:rsid w:val="00C03229"/>
    <w:rsid w:val="00C05126"/>
    <w:rsid w:val="00C32DEB"/>
    <w:rsid w:val="00C3421E"/>
    <w:rsid w:val="00C43BE2"/>
    <w:rsid w:val="00C50E17"/>
    <w:rsid w:val="00C52ABF"/>
    <w:rsid w:val="00C5626A"/>
    <w:rsid w:val="00C5736F"/>
    <w:rsid w:val="00C61B34"/>
    <w:rsid w:val="00C662C2"/>
    <w:rsid w:val="00C7448F"/>
    <w:rsid w:val="00C759A5"/>
    <w:rsid w:val="00C86BAF"/>
    <w:rsid w:val="00CA3BC7"/>
    <w:rsid w:val="00CA4F28"/>
    <w:rsid w:val="00CB1F19"/>
    <w:rsid w:val="00CD0B2A"/>
    <w:rsid w:val="00D127AA"/>
    <w:rsid w:val="00D129B3"/>
    <w:rsid w:val="00D1595A"/>
    <w:rsid w:val="00D24509"/>
    <w:rsid w:val="00D26136"/>
    <w:rsid w:val="00D33C59"/>
    <w:rsid w:val="00D56098"/>
    <w:rsid w:val="00D73B1F"/>
    <w:rsid w:val="00D81512"/>
    <w:rsid w:val="00D81D06"/>
    <w:rsid w:val="00D90039"/>
    <w:rsid w:val="00D9197F"/>
    <w:rsid w:val="00D956CD"/>
    <w:rsid w:val="00D963D6"/>
    <w:rsid w:val="00D97C51"/>
    <w:rsid w:val="00D97CB2"/>
    <w:rsid w:val="00DA0432"/>
    <w:rsid w:val="00DA3B34"/>
    <w:rsid w:val="00DB0220"/>
    <w:rsid w:val="00DB06E0"/>
    <w:rsid w:val="00DB2B64"/>
    <w:rsid w:val="00DC0BA9"/>
    <w:rsid w:val="00DD273D"/>
    <w:rsid w:val="00DF06A6"/>
    <w:rsid w:val="00DF25B0"/>
    <w:rsid w:val="00DF7029"/>
    <w:rsid w:val="00DF76CC"/>
    <w:rsid w:val="00E25DD3"/>
    <w:rsid w:val="00E25F11"/>
    <w:rsid w:val="00E26175"/>
    <w:rsid w:val="00E26F5C"/>
    <w:rsid w:val="00E32FB3"/>
    <w:rsid w:val="00E527F6"/>
    <w:rsid w:val="00E65CF7"/>
    <w:rsid w:val="00E67E28"/>
    <w:rsid w:val="00E72467"/>
    <w:rsid w:val="00E737DF"/>
    <w:rsid w:val="00E81493"/>
    <w:rsid w:val="00E87E3B"/>
    <w:rsid w:val="00E920B9"/>
    <w:rsid w:val="00EB03D9"/>
    <w:rsid w:val="00EB2614"/>
    <w:rsid w:val="00EC4ACE"/>
    <w:rsid w:val="00ED23FD"/>
    <w:rsid w:val="00ED2744"/>
    <w:rsid w:val="00F01A75"/>
    <w:rsid w:val="00F0306E"/>
    <w:rsid w:val="00F14A39"/>
    <w:rsid w:val="00F424EB"/>
    <w:rsid w:val="00F5328F"/>
    <w:rsid w:val="00F620B3"/>
    <w:rsid w:val="00F777CE"/>
    <w:rsid w:val="00F858A6"/>
    <w:rsid w:val="00F87CCA"/>
    <w:rsid w:val="00F90B85"/>
    <w:rsid w:val="00FB286C"/>
    <w:rsid w:val="00FB6D50"/>
    <w:rsid w:val="00FC1540"/>
    <w:rsid w:val="00FF37D3"/>
    <w:rsid w:val="00FF7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F5FE5"/>
  <w15:docId w15:val="{0DF0233E-4C12-4B01-BFCB-4D03D590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0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6ED"/>
    <w:rPr>
      <w:b/>
      <w:bCs/>
    </w:rPr>
  </w:style>
  <w:style w:type="paragraph" w:styleId="Akapitzlist">
    <w:name w:val="List Paragraph"/>
    <w:basedOn w:val="Normalny"/>
    <w:uiPriority w:val="34"/>
    <w:qFormat/>
    <w:rsid w:val="00D245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3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3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F21E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9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9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9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9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90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6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5A889-3E6C-44BD-80B4-C584D3D18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wspol zp</dc:creator>
  <cp:lastModifiedBy>Paulina Burakiewicz</cp:lastModifiedBy>
  <cp:revision>76</cp:revision>
  <cp:lastPrinted>2020-08-24T09:51:00Z</cp:lastPrinted>
  <dcterms:created xsi:type="dcterms:W3CDTF">2023-09-06T08:52:00Z</dcterms:created>
  <dcterms:modified xsi:type="dcterms:W3CDTF">2026-02-18T10:53:00Z</dcterms:modified>
</cp:coreProperties>
</file>